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9A" w:rsidRPr="0080159A" w:rsidRDefault="00E65A85" w:rsidP="0080159A">
      <w:pPr>
        <w:jc w:val="center"/>
        <w:rPr>
          <w:rFonts w:ascii="Times New Roman" w:hAnsi="Times New Roman"/>
          <w:sz w:val="24"/>
          <w:szCs w:val="24"/>
        </w:rPr>
      </w:pPr>
      <w:r w:rsidRPr="00E65A85">
        <w:rPr>
          <w:rFonts w:ascii="Times New Roman" w:hAnsi="Times New Roman"/>
          <w:sz w:val="24"/>
          <w:szCs w:val="24"/>
        </w:rPr>
        <w:t> </w:t>
      </w:r>
      <w:r w:rsidR="0080159A" w:rsidRPr="0080159A">
        <w:rPr>
          <w:rFonts w:ascii="Times New Roman" w:hAnsi="Times New Roman"/>
          <w:noProof/>
          <w:sz w:val="24"/>
          <w:szCs w:val="24"/>
        </w:rPr>
        <w:drawing>
          <wp:inline distT="0" distB="0" distL="0" distR="0" wp14:anchorId="73F7FDE5" wp14:editId="7B10BDB8">
            <wp:extent cx="762000" cy="1076325"/>
            <wp:effectExtent l="0" t="0" r="0" b="9525"/>
            <wp:docPr id="2" name="Рисунок 1" descr="Описание: 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в рамке 22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80159A" w:rsidRPr="0080159A" w:rsidRDefault="0080159A" w:rsidP="0080159A">
      <w:pPr>
        <w:spacing w:after="0" w:line="240" w:lineRule="auto"/>
        <w:rPr>
          <w:rFonts w:ascii="Times New Roman" w:hAnsi="Times New Roman"/>
          <w:sz w:val="24"/>
          <w:szCs w:val="24"/>
        </w:rPr>
      </w:pPr>
    </w:p>
    <w:p w:rsidR="0080159A" w:rsidRPr="0080159A" w:rsidRDefault="0080159A" w:rsidP="0080159A">
      <w:pPr>
        <w:spacing w:after="0" w:line="240" w:lineRule="auto"/>
        <w:jc w:val="center"/>
        <w:rPr>
          <w:rFonts w:ascii="Times New Roman" w:hAnsi="Times New Roman"/>
          <w:b/>
          <w:bCs/>
          <w:sz w:val="28"/>
          <w:szCs w:val="28"/>
        </w:rPr>
      </w:pPr>
      <w:r w:rsidRPr="0080159A">
        <w:rPr>
          <w:rFonts w:ascii="Times New Roman" w:hAnsi="Times New Roman"/>
          <w:b/>
          <w:bCs/>
          <w:sz w:val="28"/>
          <w:szCs w:val="28"/>
        </w:rPr>
        <w:t>РОССИЙСКАЯ ФЕДЕРАЦИЯ</w:t>
      </w:r>
    </w:p>
    <w:p w:rsidR="0080159A" w:rsidRPr="0080159A" w:rsidRDefault="0080159A" w:rsidP="0080159A">
      <w:pPr>
        <w:spacing w:after="0" w:line="240" w:lineRule="auto"/>
        <w:jc w:val="center"/>
        <w:rPr>
          <w:rFonts w:ascii="Times New Roman" w:hAnsi="Times New Roman"/>
          <w:b/>
          <w:bCs/>
          <w:sz w:val="28"/>
          <w:szCs w:val="28"/>
        </w:rPr>
      </w:pPr>
      <w:r w:rsidRPr="0080159A">
        <w:rPr>
          <w:rFonts w:ascii="Times New Roman" w:hAnsi="Times New Roman"/>
          <w:b/>
          <w:bCs/>
          <w:sz w:val="28"/>
          <w:szCs w:val="28"/>
        </w:rPr>
        <w:t>ИРКУТСКАЯ ОБЛАСТЬ</w:t>
      </w:r>
    </w:p>
    <w:p w:rsidR="0080159A" w:rsidRPr="0080159A" w:rsidRDefault="0080159A" w:rsidP="0080159A">
      <w:pPr>
        <w:spacing w:after="0" w:line="240" w:lineRule="auto"/>
        <w:jc w:val="center"/>
        <w:rPr>
          <w:rFonts w:ascii="Times New Roman" w:hAnsi="Times New Roman"/>
          <w:b/>
          <w:bCs/>
          <w:sz w:val="28"/>
          <w:szCs w:val="28"/>
        </w:rPr>
      </w:pPr>
      <w:r w:rsidRPr="0080159A">
        <w:rPr>
          <w:rFonts w:ascii="Times New Roman" w:hAnsi="Times New Roman"/>
          <w:b/>
          <w:bCs/>
          <w:sz w:val="28"/>
          <w:szCs w:val="28"/>
        </w:rPr>
        <w:t>АЛЗАМАЙСКОЕ МУНИЦИПАЛЬНОЕ ОБРАЗОВАНИЕ</w:t>
      </w:r>
    </w:p>
    <w:p w:rsidR="0080159A" w:rsidRPr="0080159A" w:rsidRDefault="0080159A" w:rsidP="0080159A">
      <w:pPr>
        <w:spacing w:after="0" w:line="240" w:lineRule="auto"/>
        <w:jc w:val="center"/>
        <w:rPr>
          <w:rFonts w:ascii="Times New Roman" w:hAnsi="Times New Roman"/>
          <w:b/>
          <w:bCs/>
          <w:sz w:val="28"/>
          <w:szCs w:val="28"/>
        </w:rPr>
      </w:pPr>
    </w:p>
    <w:p w:rsidR="0080159A" w:rsidRPr="0080159A" w:rsidRDefault="0080159A" w:rsidP="0080159A">
      <w:pPr>
        <w:spacing w:after="0" w:line="240" w:lineRule="auto"/>
        <w:jc w:val="center"/>
        <w:rPr>
          <w:rFonts w:ascii="Times New Roman" w:hAnsi="Times New Roman"/>
          <w:b/>
          <w:bCs/>
          <w:sz w:val="28"/>
          <w:szCs w:val="28"/>
        </w:rPr>
      </w:pPr>
      <w:r w:rsidRPr="0080159A">
        <w:rPr>
          <w:rFonts w:ascii="Times New Roman" w:hAnsi="Times New Roman"/>
          <w:b/>
          <w:bCs/>
          <w:sz w:val="28"/>
          <w:szCs w:val="28"/>
        </w:rPr>
        <w:t>АДМИНИСТРАЦИЯ</w:t>
      </w:r>
    </w:p>
    <w:p w:rsidR="0080159A" w:rsidRPr="0080159A" w:rsidRDefault="0080159A" w:rsidP="0080159A">
      <w:pPr>
        <w:spacing w:after="0" w:line="240" w:lineRule="auto"/>
        <w:jc w:val="center"/>
        <w:rPr>
          <w:rFonts w:ascii="Times New Roman" w:hAnsi="Times New Roman"/>
          <w:b/>
          <w:bCs/>
          <w:sz w:val="24"/>
          <w:szCs w:val="24"/>
        </w:rPr>
      </w:pPr>
    </w:p>
    <w:p w:rsidR="0080159A" w:rsidRPr="0080159A" w:rsidRDefault="0080159A" w:rsidP="0080159A">
      <w:pPr>
        <w:spacing w:after="0" w:line="240" w:lineRule="auto"/>
        <w:jc w:val="center"/>
        <w:rPr>
          <w:rFonts w:ascii="Times New Roman" w:hAnsi="Times New Roman"/>
          <w:b/>
          <w:bCs/>
          <w:sz w:val="32"/>
          <w:szCs w:val="32"/>
        </w:rPr>
      </w:pPr>
      <w:r w:rsidRPr="0080159A">
        <w:rPr>
          <w:rFonts w:ascii="Times New Roman" w:hAnsi="Times New Roman"/>
          <w:b/>
          <w:bCs/>
          <w:sz w:val="32"/>
          <w:szCs w:val="32"/>
        </w:rPr>
        <w:t>ПОСТАНОВЛЕНИЕ № 29</w:t>
      </w:r>
    </w:p>
    <w:p w:rsidR="0080159A" w:rsidRPr="0080159A" w:rsidRDefault="0080159A" w:rsidP="0080159A">
      <w:pPr>
        <w:spacing w:after="0" w:line="240" w:lineRule="auto"/>
        <w:rPr>
          <w:rFonts w:ascii="Times New Roman" w:hAnsi="Times New Roman"/>
          <w:b/>
          <w:bCs/>
          <w:sz w:val="32"/>
          <w:szCs w:val="32"/>
        </w:rPr>
      </w:pPr>
    </w:p>
    <w:p w:rsidR="0080159A" w:rsidRPr="0080159A" w:rsidRDefault="0080159A" w:rsidP="0080159A">
      <w:pPr>
        <w:spacing w:after="0" w:line="240" w:lineRule="auto"/>
        <w:rPr>
          <w:rFonts w:ascii="Times New Roman" w:hAnsi="Times New Roman"/>
          <w:sz w:val="24"/>
          <w:szCs w:val="24"/>
        </w:rPr>
      </w:pPr>
      <w:r w:rsidRPr="0080159A">
        <w:rPr>
          <w:rFonts w:ascii="Times New Roman" w:hAnsi="Times New Roman"/>
          <w:sz w:val="24"/>
          <w:szCs w:val="24"/>
        </w:rPr>
        <w:t>г. Алзамай</w:t>
      </w:r>
    </w:p>
    <w:p w:rsidR="0080159A" w:rsidRPr="0080159A" w:rsidRDefault="0080159A" w:rsidP="0080159A">
      <w:pPr>
        <w:spacing w:after="0" w:line="240" w:lineRule="auto"/>
        <w:rPr>
          <w:rFonts w:ascii="Times New Roman" w:hAnsi="Times New Roman"/>
          <w:sz w:val="24"/>
          <w:szCs w:val="24"/>
        </w:rPr>
      </w:pPr>
      <w:proofErr w:type="gramStart"/>
      <w:r w:rsidRPr="0080159A">
        <w:rPr>
          <w:rFonts w:ascii="Times New Roman" w:hAnsi="Times New Roman"/>
          <w:sz w:val="24"/>
          <w:szCs w:val="24"/>
        </w:rPr>
        <w:t>от</w:t>
      </w:r>
      <w:proofErr w:type="gramEnd"/>
      <w:r w:rsidRPr="0080159A">
        <w:rPr>
          <w:rFonts w:ascii="Times New Roman" w:hAnsi="Times New Roman"/>
          <w:sz w:val="24"/>
          <w:szCs w:val="24"/>
        </w:rPr>
        <w:t xml:space="preserve"> 03 апреля 2015 г.  </w:t>
      </w:r>
    </w:p>
    <w:p w:rsidR="00E65A85" w:rsidRPr="00E65A85" w:rsidRDefault="00E65A85" w:rsidP="00E65A85">
      <w:pPr>
        <w:pStyle w:val="a7"/>
        <w:spacing w:line="276" w:lineRule="auto"/>
        <w:rPr>
          <w:rFonts w:ascii="Times New Roman" w:hAnsi="Times New Roman"/>
          <w:sz w:val="24"/>
          <w:szCs w:val="24"/>
        </w:rPr>
      </w:pPr>
    </w:p>
    <w:p w:rsidR="00E65A85" w:rsidRDefault="00E65A85" w:rsidP="00A50F27">
      <w:pPr>
        <w:pStyle w:val="a7"/>
        <w:spacing w:line="276" w:lineRule="auto"/>
        <w:rPr>
          <w:rFonts w:ascii="Times New Roman" w:hAnsi="Times New Roman"/>
          <w:sz w:val="24"/>
          <w:szCs w:val="24"/>
        </w:rPr>
      </w:pPr>
      <w:r w:rsidRPr="00E65A85">
        <w:rPr>
          <w:rFonts w:ascii="Times New Roman" w:hAnsi="Times New Roman"/>
          <w:sz w:val="24"/>
          <w:szCs w:val="24"/>
        </w:rPr>
        <w:t xml:space="preserve">Об утверждении административного регламента </w:t>
      </w:r>
    </w:p>
    <w:p w:rsidR="00E65A85" w:rsidRDefault="00E65A85" w:rsidP="00A50F27">
      <w:pPr>
        <w:pStyle w:val="a7"/>
        <w:spacing w:line="276" w:lineRule="auto"/>
        <w:rPr>
          <w:rFonts w:ascii="Times New Roman" w:hAnsi="Times New Roman"/>
          <w:sz w:val="24"/>
          <w:szCs w:val="24"/>
        </w:rPr>
      </w:pPr>
      <w:proofErr w:type="gramStart"/>
      <w:r w:rsidRPr="00E65A85">
        <w:rPr>
          <w:rFonts w:ascii="Times New Roman" w:hAnsi="Times New Roman"/>
          <w:sz w:val="24"/>
          <w:szCs w:val="24"/>
        </w:rPr>
        <w:t>по</w:t>
      </w:r>
      <w:proofErr w:type="gramEnd"/>
      <w:r w:rsidRPr="00E65A85">
        <w:rPr>
          <w:rFonts w:ascii="Times New Roman" w:hAnsi="Times New Roman"/>
          <w:sz w:val="24"/>
          <w:szCs w:val="24"/>
        </w:rPr>
        <w:t xml:space="preserve"> предоставлению муниципальной услуги «Назначение, </w:t>
      </w:r>
    </w:p>
    <w:p w:rsidR="00AB0B60" w:rsidRDefault="00E65A85" w:rsidP="00A50F27">
      <w:pPr>
        <w:pStyle w:val="a7"/>
        <w:spacing w:line="276" w:lineRule="auto"/>
        <w:rPr>
          <w:rFonts w:ascii="Times New Roman" w:hAnsi="Times New Roman"/>
          <w:sz w:val="24"/>
          <w:szCs w:val="24"/>
        </w:rPr>
      </w:pPr>
      <w:proofErr w:type="gramStart"/>
      <w:r w:rsidRPr="00E65A85">
        <w:rPr>
          <w:rFonts w:ascii="Times New Roman" w:hAnsi="Times New Roman"/>
          <w:sz w:val="24"/>
          <w:szCs w:val="24"/>
        </w:rPr>
        <w:t>перерасчет</w:t>
      </w:r>
      <w:proofErr w:type="gramEnd"/>
      <w:r w:rsidR="00AB0B60">
        <w:rPr>
          <w:rFonts w:ascii="Times New Roman" w:hAnsi="Times New Roman"/>
          <w:sz w:val="24"/>
          <w:szCs w:val="24"/>
        </w:rPr>
        <w:t>, индексация и выплата</w:t>
      </w:r>
      <w:r w:rsidRPr="00E65A85">
        <w:rPr>
          <w:rFonts w:ascii="Times New Roman" w:hAnsi="Times New Roman"/>
          <w:sz w:val="24"/>
          <w:szCs w:val="24"/>
        </w:rPr>
        <w:t xml:space="preserve"> пенсии за выслугу лет гражданам, </w:t>
      </w:r>
    </w:p>
    <w:p w:rsidR="00AB0B60" w:rsidRDefault="00E65A85" w:rsidP="00A50F27">
      <w:pPr>
        <w:pStyle w:val="a7"/>
        <w:spacing w:line="276" w:lineRule="auto"/>
        <w:rPr>
          <w:rFonts w:ascii="Times New Roman" w:hAnsi="Times New Roman"/>
          <w:sz w:val="24"/>
          <w:szCs w:val="24"/>
        </w:rPr>
      </w:pPr>
      <w:proofErr w:type="gramStart"/>
      <w:r w:rsidRPr="00E65A85">
        <w:rPr>
          <w:rFonts w:ascii="Times New Roman" w:hAnsi="Times New Roman"/>
          <w:sz w:val="24"/>
          <w:szCs w:val="24"/>
        </w:rPr>
        <w:t>замещавшим</w:t>
      </w:r>
      <w:proofErr w:type="gramEnd"/>
      <w:r w:rsidRPr="00E65A85">
        <w:rPr>
          <w:rFonts w:ascii="Times New Roman" w:hAnsi="Times New Roman"/>
          <w:sz w:val="24"/>
          <w:szCs w:val="24"/>
        </w:rPr>
        <w:t xml:space="preserve"> должности муниципальной службы в </w:t>
      </w:r>
      <w:r>
        <w:rPr>
          <w:rFonts w:ascii="Times New Roman" w:hAnsi="Times New Roman"/>
          <w:sz w:val="24"/>
          <w:szCs w:val="24"/>
        </w:rPr>
        <w:t xml:space="preserve">администрации </w:t>
      </w:r>
    </w:p>
    <w:p w:rsidR="00E65A85" w:rsidRDefault="00AB0B60" w:rsidP="00A50F27">
      <w:pPr>
        <w:pStyle w:val="a7"/>
        <w:spacing w:line="276" w:lineRule="auto"/>
        <w:rPr>
          <w:rFonts w:ascii="Times New Roman" w:hAnsi="Times New Roman"/>
          <w:sz w:val="24"/>
          <w:szCs w:val="24"/>
        </w:rPr>
      </w:pPr>
      <w:r>
        <w:rPr>
          <w:rFonts w:ascii="Times New Roman" w:hAnsi="Times New Roman"/>
          <w:sz w:val="24"/>
          <w:szCs w:val="24"/>
        </w:rPr>
        <w:t xml:space="preserve">Алзамайского </w:t>
      </w:r>
      <w:r w:rsidR="00E65A85">
        <w:rPr>
          <w:rFonts w:ascii="Times New Roman" w:hAnsi="Times New Roman"/>
          <w:sz w:val="24"/>
          <w:szCs w:val="24"/>
        </w:rPr>
        <w:t>муниципального образования</w:t>
      </w:r>
      <w:r w:rsidR="00E65A85" w:rsidRPr="00E65A85">
        <w:rPr>
          <w:rFonts w:ascii="Times New Roman" w:hAnsi="Times New Roman"/>
          <w:sz w:val="24"/>
          <w:szCs w:val="24"/>
        </w:rPr>
        <w:t>»</w:t>
      </w:r>
    </w:p>
    <w:p w:rsidR="00E65A85" w:rsidRPr="00F12886" w:rsidRDefault="00E65A85" w:rsidP="00F12886">
      <w:pPr>
        <w:pStyle w:val="a7"/>
        <w:rPr>
          <w:rFonts w:ascii="Times New Roman" w:hAnsi="Times New Roman"/>
          <w:sz w:val="24"/>
          <w:szCs w:val="24"/>
        </w:rPr>
      </w:pPr>
    </w:p>
    <w:p w:rsidR="00E65A85" w:rsidRDefault="00E65A85" w:rsidP="00A50F27">
      <w:pPr>
        <w:pStyle w:val="a7"/>
        <w:spacing w:line="276" w:lineRule="auto"/>
        <w:ind w:firstLine="708"/>
        <w:jc w:val="both"/>
        <w:rPr>
          <w:rFonts w:ascii="Times New Roman" w:hAnsi="Times New Roman"/>
          <w:sz w:val="24"/>
          <w:szCs w:val="24"/>
        </w:rPr>
      </w:pPr>
      <w:r w:rsidRPr="00F12886">
        <w:rPr>
          <w:rFonts w:ascii="Times New Roman" w:hAnsi="Times New Roman"/>
          <w:sz w:val="24"/>
          <w:szCs w:val="24"/>
        </w:rPr>
        <w:t xml:space="preserve">В целях повышения качества предоставления муниципальных услуг, соблюдения принципов справедливости, публичности, открытости и прозрачности,  руководствуясь Федеральными законами от 06.10.2003 г. </w:t>
      </w:r>
      <w:hyperlink r:id="rId6" w:history="1">
        <w:r w:rsidRPr="00F12886">
          <w:rPr>
            <w:rStyle w:val="a3"/>
            <w:rFonts w:ascii="Times New Roman" w:hAnsi="Times New Roman"/>
            <w:color w:val="000000" w:themeColor="text1"/>
            <w:sz w:val="24"/>
            <w:szCs w:val="24"/>
            <w:u w:val="none"/>
          </w:rPr>
          <w:t>№ 131-ФЗ</w:t>
        </w:r>
      </w:hyperlink>
      <w:r w:rsidRPr="00F12886">
        <w:rPr>
          <w:rFonts w:ascii="Times New Roman" w:hAnsi="Times New Roman"/>
          <w:sz w:val="24"/>
          <w:szCs w:val="24"/>
        </w:rPr>
        <w:t xml:space="preserve"> "Об общих принципах организации местного самоуправления в Российской Федерации", от 27.07.2010 г. </w:t>
      </w:r>
      <w:hyperlink r:id="rId7" w:history="1">
        <w:r w:rsidRPr="00F12886">
          <w:rPr>
            <w:rStyle w:val="a3"/>
            <w:rFonts w:ascii="Times New Roman" w:hAnsi="Times New Roman"/>
            <w:color w:val="000000" w:themeColor="text1"/>
            <w:sz w:val="24"/>
            <w:szCs w:val="24"/>
            <w:u w:val="none"/>
          </w:rPr>
          <w:t>№ 210-ФЗ</w:t>
        </w:r>
      </w:hyperlink>
      <w:r w:rsidRPr="00F12886">
        <w:rPr>
          <w:rFonts w:ascii="Times New Roman" w:hAnsi="Times New Roman"/>
          <w:color w:val="000000" w:themeColor="text1"/>
          <w:sz w:val="24"/>
          <w:szCs w:val="24"/>
        </w:rPr>
        <w:t xml:space="preserve"> </w:t>
      </w:r>
      <w:r w:rsidRPr="00F12886">
        <w:rPr>
          <w:rFonts w:ascii="Times New Roman" w:hAnsi="Times New Roman"/>
          <w:sz w:val="24"/>
          <w:szCs w:val="24"/>
        </w:rPr>
        <w:t>"Об организации предоставления государственных и муниципальных услуг", Уставом Алзамайского муниципального образования, администрация Алзамайского муниципального образования:</w:t>
      </w:r>
    </w:p>
    <w:p w:rsidR="00F12886" w:rsidRPr="00F12886" w:rsidRDefault="00F12886" w:rsidP="00A50F27">
      <w:pPr>
        <w:pStyle w:val="a7"/>
        <w:spacing w:line="276" w:lineRule="auto"/>
        <w:ind w:firstLine="708"/>
        <w:jc w:val="both"/>
        <w:rPr>
          <w:rFonts w:ascii="Times New Roman" w:hAnsi="Times New Roman"/>
          <w:sz w:val="24"/>
          <w:szCs w:val="24"/>
        </w:rPr>
      </w:pPr>
    </w:p>
    <w:p w:rsidR="00E65A85" w:rsidRPr="0080159A" w:rsidRDefault="00E65A85" w:rsidP="0080159A">
      <w:pPr>
        <w:pStyle w:val="a7"/>
        <w:spacing w:line="276" w:lineRule="auto"/>
        <w:ind w:firstLine="708"/>
        <w:jc w:val="both"/>
        <w:rPr>
          <w:rStyle w:val="a5"/>
          <w:rFonts w:ascii="Times New Roman" w:hAnsi="Times New Roman"/>
          <w:b w:val="0"/>
          <w:sz w:val="24"/>
          <w:szCs w:val="24"/>
        </w:rPr>
      </w:pPr>
      <w:r w:rsidRPr="0080159A">
        <w:rPr>
          <w:rStyle w:val="a5"/>
          <w:rFonts w:ascii="Times New Roman" w:hAnsi="Times New Roman"/>
          <w:b w:val="0"/>
          <w:sz w:val="24"/>
          <w:szCs w:val="24"/>
        </w:rPr>
        <w:t xml:space="preserve">ПОСТАНОВЛЯЕТ: </w:t>
      </w:r>
    </w:p>
    <w:p w:rsidR="00F12886" w:rsidRPr="00F12886" w:rsidRDefault="00F12886" w:rsidP="00A50F27">
      <w:pPr>
        <w:pStyle w:val="a7"/>
        <w:spacing w:line="276" w:lineRule="auto"/>
        <w:jc w:val="both"/>
        <w:rPr>
          <w:rFonts w:ascii="Times New Roman" w:hAnsi="Times New Roman"/>
          <w:sz w:val="24"/>
          <w:szCs w:val="24"/>
        </w:rPr>
      </w:pPr>
    </w:p>
    <w:p w:rsidR="00E65A85" w:rsidRPr="00F12886" w:rsidRDefault="00E65A85" w:rsidP="00A50F27">
      <w:pPr>
        <w:pStyle w:val="a7"/>
        <w:spacing w:line="276" w:lineRule="auto"/>
        <w:ind w:firstLine="708"/>
        <w:jc w:val="both"/>
        <w:rPr>
          <w:rFonts w:ascii="Times New Roman" w:hAnsi="Times New Roman"/>
          <w:sz w:val="24"/>
          <w:szCs w:val="24"/>
        </w:rPr>
      </w:pPr>
      <w:r w:rsidRPr="00F12886">
        <w:rPr>
          <w:rFonts w:ascii="Times New Roman" w:hAnsi="Times New Roman"/>
          <w:sz w:val="24"/>
          <w:szCs w:val="24"/>
        </w:rPr>
        <w:t>1. Утвердить административный регламент по предоставлению муниципальной услуги «Назначение, перерасчет</w:t>
      </w:r>
      <w:r w:rsidR="00AB0B60">
        <w:rPr>
          <w:rFonts w:ascii="Times New Roman" w:hAnsi="Times New Roman"/>
          <w:sz w:val="24"/>
          <w:szCs w:val="24"/>
        </w:rPr>
        <w:t>, индексация и выплата</w:t>
      </w:r>
      <w:r w:rsidRPr="00F12886">
        <w:rPr>
          <w:rFonts w:ascii="Times New Roman" w:hAnsi="Times New Roman"/>
          <w:sz w:val="24"/>
          <w:szCs w:val="24"/>
        </w:rPr>
        <w:t xml:space="preserve"> пенсии за выслугу лет гражданам, замещавшим должности муниципальной службы в администрации Алзамайского муниципального образования» (прилагается).</w:t>
      </w:r>
    </w:p>
    <w:p w:rsidR="00E65A85" w:rsidRPr="00F12886" w:rsidRDefault="00E65A85" w:rsidP="00A50F27">
      <w:pPr>
        <w:pStyle w:val="a7"/>
        <w:spacing w:line="276" w:lineRule="auto"/>
        <w:ind w:firstLine="708"/>
        <w:jc w:val="both"/>
        <w:rPr>
          <w:rStyle w:val="a5"/>
          <w:rFonts w:ascii="Times New Roman" w:hAnsi="Times New Roman"/>
          <w:b w:val="0"/>
          <w:sz w:val="24"/>
          <w:szCs w:val="24"/>
        </w:rPr>
      </w:pPr>
      <w:r w:rsidRPr="00F12886">
        <w:rPr>
          <w:rStyle w:val="a5"/>
          <w:rFonts w:ascii="Times New Roman" w:hAnsi="Times New Roman"/>
          <w:b w:val="0"/>
          <w:sz w:val="24"/>
          <w:szCs w:val="24"/>
        </w:rPr>
        <w:t xml:space="preserve">2.  Постановление вступает в силу со дня его официального опубликования в Вестнике Алзамайского </w:t>
      </w:r>
      <w:r w:rsidR="00801064" w:rsidRPr="00F12886">
        <w:rPr>
          <w:rStyle w:val="a5"/>
          <w:rFonts w:ascii="Times New Roman" w:hAnsi="Times New Roman"/>
          <w:b w:val="0"/>
          <w:sz w:val="24"/>
          <w:szCs w:val="24"/>
        </w:rPr>
        <w:t>муниципального образования.</w:t>
      </w:r>
    </w:p>
    <w:p w:rsidR="00E65A85" w:rsidRDefault="00E65A85" w:rsidP="00A50F27">
      <w:pPr>
        <w:pStyle w:val="a7"/>
        <w:spacing w:line="276" w:lineRule="auto"/>
        <w:ind w:firstLine="708"/>
        <w:jc w:val="both"/>
        <w:rPr>
          <w:rFonts w:ascii="Times New Roman" w:hAnsi="Times New Roman"/>
          <w:sz w:val="24"/>
          <w:szCs w:val="24"/>
        </w:rPr>
      </w:pPr>
      <w:r w:rsidRPr="00F12886">
        <w:rPr>
          <w:rFonts w:ascii="Times New Roman" w:hAnsi="Times New Roman"/>
          <w:sz w:val="24"/>
          <w:szCs w:val="24"/>
        </w:rPr>
        <w:t xml:space="preserve">3. Контроль за исполнением настоящего постановления </w:t>
      </w:r>
      <w:r w:rsidR="00801064" w:rsidRPr="00F12886">
        <w:rPr>
          <w:rFonts w:ascii="Times New Roman" w:hAnsi="Times New Roman"/>
          <w:sz w:val="24"/>
          <w:szCs w:val="24"/>
        </w:rPr>
        <w:t xml:space="preserve">возложить на отдел по </w:t>
      </w:r>
      <w:proofErr w:type="gramStart"/>
      <w:r w:rsidR="00801064" w:rsidRPr="00F12886">
        <w:rPr>
          <w:rFonts w:ascii="Times New Roman" w:hAnsi="Times New Roman"/>
          <w:sz w:val="24"/>
          <w:szCs w:val="24"/>
        </w:rPr>
        <w:t>финансам</w:t>
      </w:r>
      <w:proofErr w:type="gramEnd"/>
      <w:r w:rsidR="00801064" w:rsidRPr="00F12886">
        <w:rPr>
          <w:rFonts w:ascii="Times New Roman" w:hAnsi="Times New Roman"/>
          <w:sz w:val="24"/>
          <w:szCs w:val="24"/>
        </w:rPr>
        <w:t xml:space="preserve"> и прогнозу социально-экономического развития администрации Алзамайского муниципального образования.</w:t>
      </w:r>
    </w:p>
    <w:p w:rsidR="0080159A" w:rsidRDefault="0080159A" w:rsidP="00A50F27">
      <w:pPr>
        <w:pStyle w:val="a7"/>
        <w:spacing w:line="276" w:lineRule="auto"/>
        <w:jc w:val="both"/>
        <w:rPr>
          <w:rFonts w:ascii="Times New Roman" w:hAnsi="Times New Roman"/>
          <w:sz w:val="24"/>
          <w:szCs w:val="24"/>
        </w:rPr>
      </w:pPr>
    </w:p>
    <w:p w:rsidR="00A50F27" w:rsidRDefault="00A50F27" w:rsidP="00A50F27">
      <w:pPr>
        <w:pStyle w:val="a7"/>
        <w:spacing w:line="276" w:lineRule="auto"/>
        <w:jc w:val="both"/>
        <w:rPr>
          <w:rFonts w:ascii="Times New Roman" w:hAnsi="Times New Roman"/>
          <w:sz w:val="24"/>
          <w:szCs w:val="24"/>
        </w:rPr>
      </w:pPr>
      <w:r>
        <w:rPr>
          <w:rFonts w:ascii="Times New Roman" w:hAnsi="Times New Roman"/>
          <w:sz w:val="24"/>
          <w:szCs w:val="24"/>
        </w:rPr>
        <w:t>Глава Алзамайского</w:t>
      </w:r>
    </w:p>
    <w:p w:rsidR="0080159A" w:rsidRPr="00F12886" w:rsidRDefault="00A50F27" w:rsidP="00A50F27">
      <w:pPr>
        <w:pStyle w:val="a7"/>
        <w:spacing w:line="276" w:lineRule="auto"/>
        <w:jc w:val="both"/>
        <w:rPr>
          <w:rFonts w:ascii="Times New Roman" w:hAnsi="Times New Roman"/>
          <w:sz w:val="24"/>
          <w:szCs w:val="24"/>
        </w:rPr>
      </w:pP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образования                                                            </w:t>
      </w:r>
      <w:r w:rsidR="0080159A">
        <w:rPr>
          <w:rFonts w:ascii="Times New Roman" w:hAnsi="Times New Roman"/>
          <w:sz w:val="24"/>
          <w:szCs w:val="24"/>
        </w:rPr>
        <w:t xml:space="preserve">                          </w:t>
      </w:r>
      <w:r>
        <w:rPr>
          <w:rFonts w:ascii="Times New Roman" w:hAnsi="Times New Roman"/>
          <w:sz w:val="24"/>
          <w:szCs w:val="24"/>
        </w:rPr>
        <w:t xml:space="preserve"> А.В. Лебедев </w:t>
      </w:r>
    </w:p>
    <w:tbl>
      <w:tblPr>
        <w:tblStyle w:val="a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44"/>
      </w:tblGrid>
      <w:tr w:rsidR="00801064" w:rsidRPr="00F12886" w:rsidTr="0080159A">
        <w:tc>
          <w:tcPr>
            <w:tcW w:w="5812" w:type="dxa"/>
          </w:tcPr>
          <w:p w:rsidR="00801064" w:rsidRPr="00F12886" w:rsidRDefault="00801064" w:rsidP="00F12886">
            <w:pPr>
              <w:pStyle w:val="a7"/>
              <w:rPr>
                <w:rFonts w:ascii="Times New Roman" w:hAnsi="Times New Roman"/>
                <w:sz w:val="24"/>
                <w:szCs w:val="24"/>
              </w:rPr>
            </w:pPr>
          </w:p>
        </w:tc>
        <w:tc>
          <w:tcPr>
            <w:tcW w:w="3544" w:type="dxa"/>
          </w:tcPr>
          <w:p w:rsidR="00282233" w:rsidRDefault="00282233" w:rsidP="00F12886">
            <w:pPr>
              <w:pStyle w:val="a7"/>
              <w:rPr>
                <w:rFonts w:ascii="Times New Roman" w:hAnsi="Times New Roman"/>
                <w:sz w:val="24"/>
                <w:szCs w:val="24"/>
              </w:rPr>
            </w:pPr>
            <w:r>
              <w:rPr>
                <w:rFonts w:ascii="Times New Roman" w:hAnsi="Times New Roman"/>
                <w:sz w:val="24"/>
                <w:szCs w:val="24"/>
              </w:rPr>
              <w:t>УТВЕРЖДЕНО</w:t>
            </w:r>
          </w:p>
          <w:p w:rsidR="00801064" w:rsidRDefault="0080159A" w:rsidP="00F12886">
            <w:pPr>
              <w:pStyle w:val="a7"/>
              <w:rPr>
                <w:rFonts w:ascii="Times New Roman" w:hAnsi="Times New Roman"/>
                <w:sz w:val="24"/>
                <w:szCs w:val="24"/>
              </w:rPr>
            </w:pPr>
            <w:proofErr w:type="gramStart"/>
            <w:r>
              <w:rPr>
                <w:rFonts w:ascii="Times New Roman" w:hAnsi="Times New Roman"/>
                <w:sz w:val="24"/>
                <w:szCs w:val="24"/>
              </w:rPr>
              <w:t>п</w:t>
            </w:r>
            <w:r w:rsidR="00282233">
              <w:rPr>
                <w:rFonts w:ascii="Times New Roman" w:hAnsi="Times New Roman"/>
                <w:sz w:val="24"/>
                <w:szCs w:val="24"/>
              </w:rPr>
              <w:t>остановлением</w:t>
            </w:r>
            <w:proofErr w:type="gramEnd"/>
            <w:r w:rsidR="00801064" w:rsidRPr="00F12886">
              <w:rPr>
                <w:rFonts w:ascii="Times New Roman" w:hAnsi="Times New Roman"/>
                <w:sz w:val="24"/>
                <w:szCs w:val="24"/>
              </w:rPr>
              <w:t xml:space="preserve"> администрации Алзамайского муниципального образования</w:t>
            </w:r>
          </w:p>
          <w:p w:rsidR="00282233" w:rsidRDefault="00282233" w:rsidP="00F12886">
            <w:pPr>
              <w:pStyle w:val="a7"/>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sidR="0080159A">
              <w:rPr>
                <w:rFonts w:ascii="Times New Roman" w:hAnsi="Times New Roman"/>
                <w:sz w:val="24"/>
                <w:szCs w:val="24"/>
              </w:rPr>
              <w:t xml:space="preserve">03.04.2015 г. </w:t>
            </w:r>
            <w:r>
              <w:rPr>
                <w:rFonts w:ascii="Times New Roman" w:hAnsi="Times New Roman"/>
                <w:sz w:val="24"/>
                <w:szCs w:val="24"/>
              </w:rPr>
              <w:t xml:space="preserve"> № </w:t>
            </w:r>
            <w:r w:rsidR="0080159A">
              <w:rPr>
                <w:rFonts w:ascii="Times New Roman" w:hAnsi="Times New Roman"/>
                <w:sz w:val="24"/>
                <w:szCs w:val="24"/>
              </w:rPr>
              <w:t>29</w:t>
            </w:r>
          </w:p>
          <w:p w:rsidR="000B5728" w:rsidRPr="00F12886" w:rsidRDefault="000B5728" w:rsidP="00F12886">
            <w:pPr>
              <w:pStyle w:val="a7"/>
              <w:rPr>
                <w:rFonts w:ascii="Times New Roman" w:hAnsi="Times New Roman"/>
                <w:sz w:val="24"/>
                <w:szCs w:val="24"/>
              </w:rPr>
            </w:pPr>
          </w:p>
        </w:tc>
      </w:tr>
    </w:tbl>
    <w:p w:rsidR="00E65A85" w:rsidRPr="00F12886" w:rsidRDefault="00E65A85" w:rsidP="00F12886">
      <w:pPr>
        <w:pStyle w:val="a7"/>
        <w:jc w:val="center"/>
        <w:rPr>
          <w:rFonts w:ascii="Times New Roman" w:hAnsi="Times New Roman"/>
          <w:b/>
          <w:sz w:val="24"/>
          <w:szCs w:val="24"/>
        </w:rPr>
      </w:pPr>
      <w:r w:rsidRPr="00F12886">
        <w:rPr>
          <w:rStyle w:val="a5"/>
          <w:rFonts w:ascii="Times New Roman" w:hAnsi="Times New Roman"/>
          <w:b w:val="0"/>
          <w:sz w:val="24"/>
          <w:szCs w:val="24"/>
        </w:rPr>
        <w:t>Административный регламент</w:t>
      </w:r>
    </w:p>
    <w:p w:rsidR="00E65A85" w:rsidRPr="00F12886" w:rsidRDefault="00E65A85" w:rsidP="00F12886">
      <w:pPr>
        <w:pStyle w:val="a7"/>
        <w:jc w:val="center"/>
        <w:rPr>
          <w:rFonts w:ascii="Times New Roman" w:hAnsi="Times New Roman"/>
          <w:b/>
          <w:sz w:val="24"/>
          <w:szCs w:val="24"/>
        </w:rPr>
      </w:pPr>
      <w:proofErr w:type="gramStart"/>
      <w:r w:rsidRPr="00F12886">
        <w:rPr>
          <w:rStyle w:val="a5"/>
          <w:rFonts w:ascii="Times New Roman" w:hAnsi="Times New Roman"/>
          <w:b w:val="0"/>
          <w:sz w:val="24"/>
          <w:szCs w:val="24"/>
        </w:rPr>
        <w:t>по</w:t>
      </w:r>
      <w:proofErr w:type="gramEnd"/>
      <w:r w:rsidRPr="00F12886">
        <w:rPr>
          <w:rStyle w:val="a5"/>
          <w:rFonts w:ascii="Times New Roman" w:hAnsi="Times New Roman"/>
          <w:b w:val="0"/>
          <w:sz w:val="24"/>
          <w:szCs w:val="24"/>
        </w:rPr>
        <w:t xml:space="preserve"> предоставлению муниципальной  услуги</w:t>
      </w:r>
    </w:p>
    <w:p w:rsidR="00E65A85" w:rsidRDefault="00E65A85" w:rsidP="00F12886">
      <w:pPr>
        <w:pStyle w:val="a7"/>
        <w:jc w:val="center"/>
        <w:rPr>
          <w:rStyle w:val="a5"/>
          <w:rFonts w:ascii="Times New Roman" w:hAnsi="Times New Roman"/>
          <w:b w:val="0"/>
          <w:sz w:val="24"/>
          <w:szCs w:val="24"/>
        </w:rPr>
      </w:pPr>
      <w:r w:rsidRPr="00F12886">
        <w:rPr>
          <w:rStyle w:val="a5"/>
          <w:rFonts w:ascii="Times New Roman" w:hAnsi="Times New Roman"/>
          <w:b w:val="0"/>
          <w:sz w:val="24"/>
          <w:szCs w:val="24"/>
        </w:rPr>
        <w:t>«Назначение, перерасчет</w:t>
      </w:r>
      <w:r w:rsidR="00C714FC" w:rsidRPr="00F12886">
        <w:rPr>
          <w:rStyle w:val="a5"/>
          <w:rFonts w:ascii="Times New Roman" w:hAnsi="Times New Roman"/>
          <w:b w:val="0"/>
          <w:sz w:val="24"/>
          <w:szCs w:val="24"/>
        </w:rPr>
        <w:t>, индексация и выплата</w:t>
      </w:r>
      <w:r w:rsidRPr="00F12886">
        <w:rPr>
          <w:rStyle w:val="a5"/>
          <w:rFonts w:ascii="Times New Roman" w:hAnsi="Times New Roman"/>
          <w:b w:val="0"/>
          <w:sz w:val="24"/>
          <w:szCs w:val="24"/>
        </w:rPr>
        <w:t xml:space="preserve"> пенсии за выслугу лет гражданам, замещавшим должности муниципальной службы в </w:t>
      </w:r>
      <w:r w:rsidR="00726E56" w:rsidRPr="00F12886">
        <w:rPr>
          <w:rStyle w:val="a5"/>
          <w:rFonts w:ascii="Times New Roman" w:hAnsi="Times New Roman"/>
          <w:b w:val="0"/>
          <w:sz w:val="24"/>
          <w:szCs w:val="24"/>
        </w:rPr>
        <w:t>администрации Алзамайского муниципального образования</w:t>
      </w:r>
      <w:r w:rsidRPr="00F12886">
        <w:rPr>
          <w:rStyle w:val="a5"/>
          <w:rFonts w:ascii="Times New Roman" w:hAnsi="Times New Roman"/>
          <w:b w:val="0"/>
          <w:sz w:val="24"/>
          <w:szCs w:val="24"/>
        </w:rPr>
        <w:t>»</w:t>
      </w:r>
    </w:p>
    <w:p w:rsidR="00F12886" w:rsidRPr="00F12886" w:rsidRDefault="00F12886" w:rsidP="00F12886">
      <w:pPr>
        <w:pStyle w:val="a7"/>
        <w:jc w:val="center"/>
        <w:rPr>
          <w:rFonts w:ascii="Times New Roman" w:hAnsi="Times New Roman"/>
          <w:b/>
          <w:sz w:val="24"/>
          <w:szCs w:val="24"/>
        </w:rPr>
      </w:pPr>
    </w:p>
    <w:p w:rsidR="00E65A85" w:rsidRPr="00282233" w:rsidRDefault="00282233" w:rsidP="0080159A">
      <w:pPr>
        <w:pStyle w:val="a7"/>
        <w:numPr>
          <w:ilvl w:val="0"/>
          <w:numId w:val="2"/>
        </w:numPr>
        <w:ind w:left="0" w:firstLine="0"/>
        <w:jc w:val="center"/>
        <w:rPr>
          <w:rStyle w:val="a5"/>
          <w:rFonts w:ascii="Times New Roman" w:hAnsi="Times New Roman"/>
          <w:b w:val="0"/>
          <w:sz w:val="24"/>
          <w:szCs w:val="24"/>
        </w:rPr>
      </w:pPr>
      <w:r w:rsidRPr="00282233">
        <w:rPr>
          <w:rStyle w:val="a5"/>
          <w:rFonts w:ascii="Times New Roman" w:hAnsi="Times New Roman"/>
          <w:b w:val="0"/>
          <w:sz w:val="24"/>
          <w:szCs w:val="24"/>
        </w:rPr>
        <w:t>ОБЩИЕ ПОЛОЖЕНИЯ</w:t>
      </w:r>
    </w:p>
    <w:p w:rsidR="00F12886" w:rsidRPr="00F12886" w:rsidRDefault="00F12886" w:rsidP="00F12886">
      <w:pPr>
        <w:pStyle w:val="a7"/>
        <w:ind w:left="720"/>
        <w:rPr>
          <w:rFonts w:ascii="Times New Roman" w:hAnsi="Times New Roman"/>
          <w:sz w:val="24"/>
          <w:szCs w:val="24"/>
        </w:rPr>
      </w:pPr>
    </w:p>
    <w:p w:rsid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Административный регламент по предоставлению муниципальной услуги «Назначение, перерасчет</w:t>
      </w:r>
      <w:r w:rsidR="00C714FC" w:rsidRPr="00F12886">
        <w:rPr>
          <w:rFonts w:ascii="Times New Roman" w:hAnsi="Times New Roman"/>
          <w:sz w:val="24"/>
          <w:szCs w:val="24"/>
        </w:rPr>
        <w:t>, индексация и выплата</w:t>
      </w:r>
      <w:r w:rsidRPr="00F12886">
        <w:rPr>
          <w:rFonts w:ascii="Times New Roman" w:hAnsi="Times New Roman"/>
          <w:sz w:val="24"/>
          <w:szCs w:val="24"/>
        </w:rPr>
        <w:t xml:space="preserve"> пенсии за выслугу лет гражданам, замещавшим должности муниципальной службы в </w:t>
      </w:r>
      <w:r w:rsidR="00726E56" w:rsidRPr="00F12886">
        <w:rPr>
          <w:rFonts w:ascii="Times New Roman" w:hAnsi="Times New Roman"/>
          <w:sz w:val="24"/>
          <w:szCs w:val="24"/>
        </w:rPr>
        <w:t>администрации Алзамайского муниципального образования</w:t>
      </w:r>
      <w:r w:rsidRPr="00F12886">
        <w:rPr>
          <w:rFonts w:ascii="Times New Roman" w:hAnsi="Times New Roman"/>
          <w:sz w:val="24"/>
          <w:szCs w:val="24"/>
        </w:rPr>
        <w:t xml:space="preserve">» (далее - регламент) определяет порядок предоставления данной услуги и стандарт предоставления услуги. </w:t>
      </w:r>
    </w:p>
    <w:p w:rsidR="00E65A85" w:rsidRP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Настоящий регламент разработан в целях повышения качества и доступности результатов предоставления муниципальной услуги.</w:t>
      </w:r>
    </w:p>
    <w:p w:rsidR="00E65A85" w:rsidRPr="00F12886" w:rsidRDefault="00AB0B60" w:rsidP="0080159A">
      <w:pPr>
        <w:pStyle w:val="a7"/>
        <w:ind w:firstLine="567"/>
        <w:jc w:val="both"/>
        <w:rPr>
          <w:rFonts w:ascii="Times New Roman" w:hAnsi="Times New Roman"/>
          <w:sz w:val="24"/>
          <w:szCs w:val="24"/>
        </w:rPr>
      </w:pPr>
      <w:r>
        <w:rPr>
          <w:rStyle w:val="a5"/>
          <w:rFonts w:ascii="Times New Roman" w:hAnsi="Times New Roman"/>
          <w:b w:val="0"/>
          <w:sz w:val="24"/>
          <w:szCs w:val="24"/>
        </w:rPr>
        <w:t xml:space="preserve">Организация предоставляющая </w:t>
      </w:r>
      <w:r w:rsidR="00EB3695">
        <w:rPr>
          <w:rStyle w:val="a5"/>
          <w:rFonts w:ascii="Times New Roman" w:hAnsi="Times New Roman"/>
          <w:b w:val="0"/>
          <w:sz w:val="24"/>
          <w:szCs w:val="24"/>
        </w:rPr>
        <w:t xml:space="preserve">муниципальную </w:t>
      </w:r>
      <w:r w:rsidR="00E65A85" w:rsidRPr="00F12886">
        <w:rPr>
          <w:rStyle w:val="a5"/>
          <w:rFonts w:ascii="Times New Roman" w:hAnsi="Times New Roman"/>
          <w:b w:val="0"/>
          <w:sz w:val="24"/>
          <w:szCs w:val="24"/>
        </w:rPr>
        <w:t>услугу:</w:t>
      </w:r>
      <w:r w:rsidR="00E65A85" w:rsidRPr="00F12886">
        <w:rPr>
          <w:rFonts w:ascii="Times New Roman" w:hAnsi="Times New Roman"/>
          <w:sz w:val="24"/>
          <w:szCs w:val="24"/>
        </w:rPr>
        <w:t xml:space="preserve"> администрация </w:t>
      </w:r>
      <w:r w:rsidR="00726E56" w:rsidRPr="00F12886">
        <w:rPr>
          <w:rFonts w:ascii="Times New Roman" w:hAnsi="Times New Roman"/>
          <w:sz w:val="24"/>
          <w:szCs w:val="24"/>
        </w:rPr>
        <w:t>Алзамайского муниципального образования</w:t>
      </w:r>
      <w:r w:rsidR="00E65A85" w:rsidRPr="00F12886">
        <w:rPr>
          <w:rFonts w:ascii="Times New Roman" w:hAnsi="Times New Roman"/>
          <w:sz w:val="24"/>
          <w:szCs w:val="24"/>
        </w:rPr>
        <w:t>.</w:t>
      </w:r>
    </w:p>
    <w:p w:rsidR="00E65A85" w:rsidRPr="00F12886" w:rsidRDefault="00E65A85" w:rsidP="0080159A">
      <w:pPr>
        <w:pStyle w:val="a7"/>
        <w:ind w:firstLine="567"/>
        <w:jc w:val="both"/>
        <w:rPr>
          <w:rFonts w:ascii="Times New Roman" w:hAnsi="Times New Roman"/>
          <w:sz w:val="24"/>
          <w:szCs w:val="24"/>
        </w:rPr>
      </w:pPr>
      <w:r w:rsidRPr="00F12886">
        <w:rPr>
          <w:rStyle w:val="a5"/>
          <w:rFonts w:ascii="Times New Roman" w:hAnsi="Times New Roman"/>
          <w:b w:val="0"/>
          <w:sz w:val="24"/>
          <w:szCs w:val="24"/>
        </w:rPr>
        <w:t>Ответственное лицо:</w:t>
      </w:r>
      <w:r w:rsidR="006B501D" w:rsidRPr="00F12886">
        <w:rPr>
          <w:rFonts w:ascii="Times New Roman" w:hAnsi="Times New Roman"/>
          <w:sz w:val="24"/>
          <w:szCs w:val="24"/>
        </w:rPr>
        <w:t xml:space="preserve"> председатель Комиссии</w:t>
      </w:r>
      <w:r w:rsidRPr="00F12886">
        <w:rPr>
          <w:rFonts w:ascii="Times New Roman" w:hAnsi="Times New Roman"/>
          <w:sz w:val="24"/>
          <w:szCs w:val="24"/>
        </w:rPr>
        <w:t xml:space="preserve"> по назначению, перерасчету</w:t>
      </w:r>
      <w:r w:rsidR="00C714FC" w:rsidRPr="00F12886">
        <w:rPr>
          <w:rFonts w:ascii="Times New Roman" w:hAnsi="Times New Roman"/>
          <w:sz w:val="24"/>
          <w:szCs w:val="24"/>
        </w:rPr>
        <w:t>, индексации и выплаты</w:t>
      </w:r>
      <w:r w:rsidRPr="00F12886">
        <w:rPr>
          <w:rFonts w:ascii="Times New Roman" w:hAnsi="Times New Roman"/>
          <w:sz w:val="24"/>
          <w:szCs w:val="24"/>
        </w:rPr>
        <w:t xml:space="preserve"> пенсии за выслугу лет гражданам, замещавшим должности муниципальной службы в </w:t>
      </w:r>
      <w:r w:rsidR="00726E56" w:rsidRPr="00F12886">
        <w:rPr>
          <w:rFonts w:ascii="Times New Roman" w:hAnsi="Times New Roman"/>
          <w:sz w:val="24"/>
          <w:szCs w:val="24"/>
        </w:rPr>
        <w:t>администрации Алзамайского муниципального образования</w:t>
      </w:r>
      <w:r w:rsidRPr="00F12886">
        <w:rPr>
          <w:rFonts w:ascii="Times New Roman" w:hAnsi="Times New Roman"/>
          <w:sz w:val="24"/>
          <w:szCs w:val="24"/>
        </w:rPr>
        <w:t xml:space="preserve"> (далее-Комиссия).</w:t>
      </w:r>
    </w:p>
    <w:p w:rsidR="00E65A85" w:rsidRP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Рабочий телефон: 8(395</w:t>
      </w:r>
      <w:r w:rsidR="00726E56" w:rsidRPr="00F12886">
        <w:rPr>
          <w:rFonts w:ascii="Times New Roman" w:hAnsi="Times New Roman"/>
          <w:sz w:val="24"/>
          <w:szCs w:val="24"/>
        </w:rPr>
        <w:t>57</w:t>
      </w:r>
      <w:r w:rsidRPr="00F12886">
        <w:rPr>
          <w:rFonts w:ascii="Times New Roman" w:hAnsi="Times New Roman"/>
          <w:sz w:val="24"/>
          <w:szCs w:val="24"/>
        </w:rPr>
        <w:t>)</w:t>
      </w:r>
      <w:r w:rsidR="00726E56" w:rsidRPr="00F12886">
        <w:rPr>
          <w:rFonts w:ascii="Times New Roman" w:hAnsi="Times New Roman"/>
          <w:sz w:val="24"/>
          <w:szCs w:val="24"/>
        </w:rPr>
        <w:t>61630</w:t>
      </w:r>
    </w:p>
    <w:p w:rsidR="00E65A85" w:rsidRPr="00F12886" w:rsidRDefault="00E65A85" w:rsidP="0080159A">
      <w:pPr>
        <w:pStyle w:val="a7"/>
        <w:ind w:firstLine="567"/>
        <w:jc w:val="both"/>
        <w:rPr>
          <w:rFonts w:ascii="Times New Roman" w:hAnsi="Times New Roman"/>
          <w:sz w:val="24"/>
          <w:szCs w:val="24"/>
        </w:rPr>
      </w:pPr>
      <w:r w:rsidRPr="00F12886">
        <w:rPr>
          <w:rStyle w:val="a5"/>
          <w:rFonts w:ascii="Times New Roman" w:hAnsi="Times New Roman"/>
          <w:b w:val="0"/>
          <w:sz w:val="24"/>
          <w:szCs w:val="24"/>
        </w:rPr>
        <w:t xml:space="preserve">Место нахождения </w:t>
      </w:r>
      <w:r w:rsidR="00AB0B60">
        <w:rPr>
          <w:rStyle w:val="a5"/>
          <w:rFonts w:ascii="Times New Roman" w:hAnsi="Times New Roman"/>
          <w:b w:val="0"/>
          <w:sz w:val="24"/>
          <w:szCs w:val="24"/>
        </w:rPr>
        <w:t>организации</w:t>
      </w:r>
      <w:r w:rsidRPr="00F12886">
        <w:rPr>
          <w:rStyle w:val="a5"/>
          <w:rFonts w:ascii="Times New Roman" w:hAnsi="Times New Roman"/>
          <w:b w:val="0"/>
          <w:sz w:val="24"/>
          <w:szCs w:val="24"/>
        </w:rPr>
        <w:t>:</w:t>
      </w:r>
      <w:r w:rsidRPr="00F12886">
        <w:rPr>
          <w:rFonts w:ascii="Times New Roman" w:hAnsi="Times New Roman"/>
          <w:sz w:val="24"/>
          <w:szCs w:val="24"/>
        </w:rPr>
        <w:t xml:space="preserve"> </w:t>
      </w:r>
      <w:r w:rsidR="00726E56" w:rsidRPr="00F12886">
        <w:rPr>
          <w:rFonts w:ascii="Times New Roman" w:hAnsi="Times New Roman"/>
          <w:sz w:val="24"/>
          <w:szCs w:val="24"/>
        </w:rPr>
        <w:t>665160, Иркутская область, Нижнеудинский район, г. Алзамай, ул. Первомайская, 119.</w:t>
      </w:r>
    </w:p>
    <w:p w:rsidR="00726E56" w:rsidRPr="00F12886" w:rsidRDefault="00E65A85" w:rsidP="0080159A">
      <w:pPr>
        <w:pStyle w:val="a7"/>
        <w:ind w:firstLine="567"/>
        <w:jc w:val="both"/>
        <w:rPr>
          <w:rFonts w:ascii="Times New Roman" w:hAnsi="Times New Roman"/>
          <w:sz w:val="24"/>
          <w:szCs w:val="24"/>
        </w:rPr>
      </w:pPr>
      <w:r w:rsidRPr="00F12886">
        <w:rPr>
          <w:rStyle w:val="a5"/>
          <w:rFonts w:ascii="Times New Roman" w:hAnsi="Times New Roman"/>
          <w:b w:val="0"/>
          <w:sz w:val="24"/>
          <w:szCs w:val="24"/>
        </w:rPr>
        <w:t>Почтовый адрес:</w:t>
      </w:r>
      <w:r w:rsidRPr="00F12886">
        <w:rPr>
          <w:rFonts w:ascii="Times New Roman" w:hAnsi="Times New Roman"/>
          <w:sz w:val="24"/>
          <w:szCs w:val="24"/>
        </w:rPr>
        <w:t xml:space="preserve"> </w:t>
      </w:r>
      <w:r w:rsidR="00726E56" w:rsidRPr="00F12886">
        <w:rPr>
          <w:rFonts w:ascii="Times New Roman" w:hAnsi="Times New Roman"/>
          <w:sz w:val="24"/>
          <w:szCs w:val="24"/>
        </w:rPr>
        <w:t>665160, Иркутская область, Нижнеудинский район, г. Алзамай, ул. Первомайская, 119.</w:t>
      </w:r>
    </w:p>
    <w:p w:rsidR="00E65A85" w:rsidRPr="00F12886" w:rsidRDefault="00E65A85" w:rsidP="0080159A">
      <w:pPr>
        <w:pStyle w:val="a7"/>
        <w:ind w:firstLine="567"/>
        <w:jc w:val="both"/>
        <w:rPr>
          <w:rFonts w:ascii="Times New Roman" w:hAnsi="Times New Roman"/>
          <w:b/>
          <w:sz w:val="24"/>
          <w:szCs w:val="24"/>
        </w:rPr>
      </w:pPr>
      <w:r w:rsidRPr="00F12886">
        <w:rPr>
          <w:rStyle w:val="a5"/>
          <w:rFonts w:ascii="Times New Roman" w:hAnsi="Times New Roman"/>
          <w:b w:val="0"/>
          <w:sz w:val="24"/>
          <w:szCs w:val="24"/>
        </w:rPr>
        <w:t>Электронный адрес</w:t>
      </w:r>
      <w:r w:rsidR="00726E56" w:rsidRPr="00F12886">
        <w:rPr>
          <w:rStyle w:val="a5"/>
          <w:rFonts w:ascii="Times New Roman" w:hAnsi="Times New Roman"/>
          <w:b w:val="0"/>
          <w:sz w:val="24"/>
          <w:szCs w:val="24"/>
        </w:rPr>
        <w:t xml:space="preserve">: </w:t>
      </w:r>
      <w:proofErr w:type="spellStart"/>
      <w:r w:rsidR="00726E56" w:rsidRPr="00F12886">
        <w:rPr>
          <w:rStyle w:val="a5"/>
          <w:rFonts w:ascii="Times New Roman" w:hAnsi="Times New Roman"/>
          <w:b w:val="0"/>
          <w:sz w:val="24"/>
          <w:szCs w:val="24"/>
          <w:lang w:val="en-US"/>
        </w:rPr>
        <w:t>alzamai</w:t>
      </w:r>
      <w:proofErr w:type="spellEnd"/>
      <w:r w:rsidR="00726E56" w:rsidRPr="00F12886">
        <w:rPr>
          <w:rStyle w:val="a5"/>
          <w:rFonts w:ascii="Times New Roman" w:hAnsi="Times New Roman"/>
          <w:b w:val="0"/>
          <w:sz w:val="24"/>
          <w:szCs w:val="24"/>
        </w:rPr>
        <w:t>@</w:t>
      </w:r>
      <w:r w:rsidR="00726E56" w:rsidRPr="00F12886">
        <w:rPr>
          <w:rStyle w:val="a5"/>
          <w:rFonts w:ascii="Times New Roman" w:hAnsi="Times New Roman"/>
          <w:b w:val="0"/>
          <w:sz w:val="24"/>
          <w:szCs w:val="24"/>
          <w:lang w:val="en-US"/>
        </w:rPr>
        <w:t>inbox</w:t>
      </w:r>
      <w:r w:rsidR="00726E56" w:rsidRPr="00F12886">
        <w:rPr>
          <w:rStyle w:val="a5"/>
          <w:rFonts w:ascii="Times New Roman" w:hAnsi="Times New Roman"/>
          <w:b w:val="0"/>
          <w:sz w:val="24"/>
          <w:szCs w:val="24"/>
        </w:rPr>
        <w:t>.</w:t>
      </w:r>
      <w:proofErr w:type="spellStart"/>
      <w:r w:rsidR="00726E56" w:rsidRPr="00F12886">
        <w:rPr>
          <w:rStyle w:val="a5"/>
          <w:rFonts w:ascii="Times New Roman" w:hAnsi="Times New Roman"/>
          <w:b w:val="0"/>
          <w:sz w:val="24"/>
          <w:szCs w:val="24"/>
          <w:lang w:val="en-US"/>
        </w:rPr>
        <w:t>ru</w:t>
      </w:r>
      <w:proofErr w:type="spellEnd"/>
    </w:p>
    <w:p w:rsidR="00E65A85" w:rsidRPr="00F12886" w:rsidRDefault="00E65A85" w:rsidP="0080159A">
      <w:pPr>
        <w:pStyle w:val="a7"/>
        <w:ind w:firstLine="567"/>
        <w:jc w:val="both"/>
        <w:rPr>
          <w:rFonts w:ascii="Times New Roman" w:hAnsi="Times New Roman"/>
          <w:sz w:val="24"/>
          <w:szCs w:val="24"/>
        </w:rPr>
      </w:pPr>
      <w:r w:rsidRPr="00F12886">
        <w:rPr>
          <w:rStyle w:val="a5"/>
          <w:rFonts w:ascii="Times New Roman" w:hAnsi="Times New Roman"/>
          <w:b w:val="0"/>
          <w:sz w:val="24"/>
          <w:szCs w:val="24"/>
        </w:rPr>
        <w:t>Телефон/факс:</w:t>
      </w:r>
      <w:r w:rsidRPr="00F12886">
        <w:rPr>
          <w:rStyle w:val="a5"/>
          <w:rFonts w:ascii="Times New Roman" w:hAnsi="Times New Roman"/>
          <w:sz w:val="24"/>
          <w:szCs w:val="24"/>
        </w:rPr>
        <w:t xml:space="preserve"> </w:t>
      </w:r>
      <w:r w:rsidRPr="00F12886">
        <w:rPr>
          <w:rFonts w:ascii="Times New Roman" w:hAnsi="Times New Roman"/>
          <w:sz w:val="24"/>
          <w:szCs w:val="24"/>
        </w:rPr>
        <w:t>8(3955)</w:t>
      </w:r>
      <w:r w:rsidR="00726E56" w:rsidRPr="00F12886">
        <w:rPr>
          <w:rFonts w:ascii="Times New Roman" w:hAnsi="Times New Roman"/>
          <w:sz w:val="24"/>
          <w:szCs w:val="24"/>
        </w:rPr>
        <w:t>61536.</w:t>
      </w:r>
    </w:p>
    <w:p w:rsidR="00E65A85" w:rsidRPr="00F12886" w:rsidRDefault="00E65A85" w:rsidP="0080159A">
      <w:pPr>
        <w:pStyle w:val="a7"/>
        <w:ind w:firstLine="567"/>
        <w:jc w:val="both"/>
        <w:rPr>
          <w:rFonts w:ascii="Times New Roman" w:hAnsi="Times New Roman"/>
          <w:sz w:val="24"/>
          <w:szCs w:val="24"/>
        </w:rPr>
      </w:pPr>
      <w:r w:rsidRPr="00F12886">
        <w:rPr>
          <w:rStyle w:val="a5"/>
          <w:rFonts w:ascii="Times New Roman" w:hAnsi="Times New Roman"/>
          <w:b w:val="0"/>
          <w:sz w:val="24"/>
          <w:szCs w:val="24"/>
        </w:rPr>
        <w:t>График работы администрации</w:t>
      </w:r>
      <w:r w:rsidRPr="00F12886">
        <w:rPr>
          <w:rFonts w:ascii="Times New Roman" w:hAnsi="Times New Roman"/>
          <w:b/>
          <w:sz w:val="24"/>
          <w:szCs w:val="24"/>
        </w:rPr>
        <w:t xml:space="preserve"> </w:t>
      </w:r>
      <w:r w:rsidR="00726E56" w:rsidRPr="00F12886">
        <w:rPr>
          <w:rStyle w:val="a5"/>
          <w:rFonts w:ascii="Times New Roman" w:hAnsi="Times New Roman"/>
          <w:b w:val="0"/>
          <w:sz w:val="24"/>
          <w:szCs w:val="24"/>
        </w:rPr>
        <w:t>Алзамайского</w:t>
      </w:r>
      <w:r w:rsidRPr="00F12886">
        <w:rPr>
          <w:rStyle w:val="a5"/>
          <w:rFonts w:ascii="Times New Roman" w:hAnsi="Times New Roman"/>
          <w:b w:val="0"/>
          <w:sz w:val="24"/>
          <w:szCs w:val="24"/>
        </w:rPr>
        <w:t xml:space="preserve"> муниципального образования, комиссии:</w:t>
      </w:r>
      <w:r w:rsidRPr="00F12886">
        <w:rPr>
          <w:rFonts w:ascii="Times New Roman" w:hAnsi="Times New Roman"/>
          <w:sz w:val="24"/>
          <w:szCs w:val="24"/>
        </w:rPr>
        <w:t xml:space="preserve"> ежедневно с 8.00ч. до 17.00ч. перерыв на обед с 12.00ч. до13.00ч., выходные дни: суббота, воскресенье.</w:t>
      </w:r>
    </w:p>
    <w:p w:rsidR="00E65A85" w:rsidRPr="00F12886" w:rsidRDefault="00E65A85" w:rsidP="0080159A">
      <w:pPr>
        <w:pStyle w:val="a7"/>
        <w:ind w:firstLine="567"/>
        <w:jc w:val="both"/>
        <w:rPr>
          <w:rFonts w:ascii="Times New Roman" w:hAnsi="Times New Roman"/>
          <w:sz w:val="24"/>
          <w:szCs w:val="24"/>
        </w:rPr>
      </w:pPr>
      <w:r w:rsidRPr="00F12886">
        <w:rPr>
          <w:rStyle w:val="a5"/>
          <w:rFonts w:ascii="Times New Roman" w:hAnsi="Times New Roman"/>
          <w:b w:val="0"/>
          <w:sz w:val="24"/>
          <w:szCs w:val="24"/>
        </w:rPr>
        <w:t>Круг заявителей</w:t>
      </w:r>
      <w:r w:rsidRPr="00F12886">
        <w:rPr>
          <w:rFonts w:ascii="Times New Roman" w:hAnsi="Times New Roman"/>
          <w:sz w:val="24"/>
          <w:szCs w:val="24"/>
        </w:rPr>
        <w:t xml:space="preserve"> - граждане, замещавшие должности муниципальной службы в </w:t>
      </w:r>
      <w:r w:rsidR="00726E56" w:rsidRPr="00F12886">
        <w:rPr>
          <w:rFonts w:ascii="Times New Roman" w:hAnsi="Times New Roman"/>
          <w:sz w:val="24"/>
          <w:szCs w:val="24"/>
        </w:rPr>
        <w:t>администрации Алзамайского</w:t>
      </w:r>
      <w:r w:rsidR="00EF1953" w:rsidRPr="00F12886">
        <w:rPr>
          <w:rFonts w:ascii="Times New Roman" w:hAnsi="Times New Roman"/>
          <w:sz w:val="24"/>
          <w:szCs w:val="24"/>
        </w:rPr>
        <w:t xml:space="preserve"> </w:t>
      </w:r>
      <w:r w:rsidR="00726E56" w:rsidRPr="00F12886">
        <w:rPr>
          <w:rFonts w:ascii="Times New Roman" w:hAnsi="Times New Roman"/>
          <w:sz w:val="24"/>
          <w:szCs w:val="24"/>
        </w:rPr>
        <w:t>муниципального образования</w:t>
      </w:r>
      <w:r w:rsidRPr="00F12886">
        <w:rPr>
          <w:rFonts w:ascii="Times New Roman" w:hAnsi="Times New Roman"/>
          <w:sz w:val="24"/>
          <w:szCs w:val="24"/>
        </w:rPr>
        <w:t>, предусмотренные Реестром должностей муниципальной службы в Иркутской области.</w:t>
      </w:r>
    </w:p>
    <w:p w:rsidR="00E65A85" w:rsidRPr="00F12886" w:rsidRDefault="00E65A85" w:rsidP="00F12886">
      <w:pPr>
        <w:pStyle w:val="a7"/>
        <w:jc w:val="both"/>
        <w:rPr>
          <w:rFonts w:ascii="Times New Roman" w:hAnsi="Times New Roman"/>
          <w:b/>
          <w:sz w:val="24"/>
          <w:szCs w:val="24"/>
        </w:rPr>
      </w:pPr>
      <w:r w:rsidRPr="00F12886">
        <w:rPr>
          <w:rFonts w:ascii="Times New Roman" w:hAnsi="Times New Roman"/>
          <w:sz w:val="24"/>
          <w:szCs w:val="24"/>
        </w:rPr>
        <w:t> </w:t>
      </w:r>
    </w:p>
    <w:p w:rsidR="00E65A85" w:rsidRPr="00282233" w:rsidRDefault="00282233" w:rsidP="00F12886">
      <w:pPr>
        <w:pStyle w:val="a7"/>
        <w:numPr>
          <w:ilvl w:val="0"/>
          <w:numId w:val="2"/>
        </w:numPr>
        <w:jc w:val="center"/>
        <w:rPr>
          <w:rStyle w:val="a5"/>
          <w:rFonts w:ascii="Times New Roman" w:hAnsi="Times New Roman"/>
          <w:b w:val="0"/>
          <w:sz w:val="24"/>
          <w:szCs w:val="24"/>
        </w:rPr>
      </w:pPr>
      <w:r w:rsidRPr="00282233">
        <w:rPr>
          <w:rStyle w:val="a5"/>
          <w:rFonts w:ascii="Times New Roman" w:hAnsi="Times New Roman"/>
          <w:b w:val="0"/>
          <w:sz w:val="24"/>
          <w:szCs w:val="24"/>
        </w:rPr>
        <w:t>СТАНДАРТ МУНИЦИПАЛЬНОЙ УСЛУГИ</w:t>
      </w:r>
    </w:p>
    <w:p w:rsidR="00F12886" w:rsidRPr="00F12886" w:rsidRDefault="00F12886" w:rsidP="00F12886">
      <w:pPr>
        <w:pStyle w:val="a7"/>
        <w:ind w:left="720"/>
        <w:rPr>
          <w:rFonts w:ascii="Times New Roman" w:hAnsi="Times New Roman"/>
          <w:b/>
          <w:sz w:val="24"/>
          <w:szCs w:val="24"/>
        </w:rPr>
      </w:pPr>
    </w:p>
    <w:p w:rsidR="000B5728" w:rsidRPr="00F12886" w:rsidRDefault="000B5728" w:rsidP="0080159A">
      <w:pPr>
        <w:pStyle w:val="a7"/>
        <w:ind w:firstLine="708"/>
        <w:jc w:val="both"/>
        <w:rPr>
          <w:rFonts w:ascii="Times New Roman" w:hAnsi="Times New Roman"/>
          <w:sz w:val="24"/>
          <w:szCs w:val="24"/>
        </w:rPr>
      </w:pPr>
      <w:r>
        <w:rPr>
          <w:rStyle w:val="a5"/>
          <w:rFonts w:ascii="Times New Roman" w:hAnsi="Times New Roman"/>
          <w:b w:val="0"/>
          <w:sz w:val="24"/>
          <w:szCs w:val="24"/>
        </w:rPr>
        <w:t>2.1.</w:t>
      </w:r>
      <w:r w:rsidR="00AB0B60">
        <w:rPr>
          <w:rStyle w:val="a5"/>
          <w:rFonts w:ascii="Times New Roman" w:hAnsi="Times New Roman"/>
          <w:b w:val="0"/>
          <w:sz w:val="24"/>
          <w:szCs w:val="24"/>
        </w:rPr>
        <w:t xml:space="preserve"> </w:t>
      </w:r>
      <w:r w:rsidR="00E65A85" w:rsidRPr="00F12886">
        <w:rPr>
          <w:rStyle w:val="a5"/>
          <w:rFonts w:ascii="Times New Roman" w:hAnsi="Times New Roman"/>
          <w:b w:val="0"/>
          <w:sz w:val="24"/>
          <w:szCs w:val="24"/>
        </w:rPr>
        <w:t>Наименование услуги:</w:t>
      </w:r>
      <w:r w:rsidR="00E65A85" w:rsidRPr="00F12886">
        <w:rPr>
          <w:rFonts w:ascii="Times New Roman" w:hAnsi="Times New Roman"/>
          <w:sz w:val="24"/>
          <w:szCs w:val="24"/>
        </w:rPr>
        <w:t xml:space="preserve"> назначение, перерасчет</w:t>
      </w:r>
      <w:r w:rsidR="006B501D" w:rsidRPr="00F12886">
        <w:rPr>
          <w:rFonts w:ascii="Times New Roman" w:hAnsi="Times New Roman"/>
          <w:sz w:val="24"/>
          <w:szCs w:val="24"/>
        </w:rPr>
        <w:t>, индексация и выплата</w:t>
      </w:r>
      <w:r w:rsidR="00E65A85" w:rsidRPr="00F12886">
        <w:rPr>
          <w:rFonts w:ascii="Times New Roman" w:hAnsi="Times New Roman"/>
          <w:sz w:val="24"/>
          <w:szCs w:val="24"/>
        </w:rPr>
        <w:t xml:space="preserve"> пенсии за выслугу лет гражданам, замещавшим должности муниципальной службы в </w:t>
      </w:r>
      <w:r w:rsidR="00726E56" w:rsidRPr="00F12886">
        <w:rPr>
          <w:rFonts w:ascii="Times New Roman" w:hAnsi="Times New Roman"/>
          <w:sz w:val="24"/>
          <w:szCs w:val="24"/>
        </w:rPr>
        <w:t>администрации Алзамайс</w:t>
      </w:r>
      <w:r>
        <w:rPr>
          <w:rFonts w:ascii="Times New Roman" w:hAnsi="Times New Roman"/>
          <w:sz w:val="24"/>
          <w:szCs w:val="24"/>
        </w:rPr>
        <w:t>кого муниципального образования.</w:t>
      </w:r>
    </w:p>
    <w:p w:rsidR="00E65A85" w:rsidRPr="00F12886" w:rsidRDefault="00E65A85" w:rsidP="0080159A">
      <w:pPr>
        <w:pStyle w:val="a7"/>
        <w:ind w:firstLine="708"/>
        <w:jc w:val="both"/>
        <w:rPr>
          <w:rFonts w:ascii="Times New Roman" w:hAnsi="Times New Roman"/>
          <w:b/>
          <w:sz w:val="24"/>
          <w:szCs w:val="24"/>
        </w:rPr>
      </w:pPr>
      <w:r w:rsidRPr="00F12886">
        <w:rPr>
          <w:rStyle w:val="a5"/>
          <w:rFonts w:ascii="Times New Roman" w:hAnsi="Times New Roman"/>
          <w:b w:val="0"/>
          <w:sz w:val="24"/>
          <w:szCs w:val="24"/>
        </w:rPr>
        <w:t>Наименование под услуги:</w:t>
      </w:r>
    </w:p>
    <w:p w:rsidR="00E65A85" w:rsidRPr="00F12886" w:rsidRDefault="00E65A85" w:rsidP="0080159A">
      <w:pPr>
        <w:pStyle w:val="a7"/>
        <w:ind w:firstLine="708"/>
        <w:jc w:val="both"/>
        <w:rPr>
          <w:rFonts w:ascii="Times New Roman" w:hAnsi="Times New Roman"/>
          <w:sz w:val="24"/>
          <w:szCs w:val="24"/>
        </w:rPr>
      </w:pPr>
      <w:r w:rsidRPr="00F12886">
        <w:rPr>
          <w:rFonts w:ascii="Times New Roman" w:hAnsi="Times New Roman"/>
          <w:sz w:val="24"/>
          <w:szCs w:val="24"/>
        </w:rPr>
        <w:t>-</w:t>
      </w:r>
      <w:r w:rsidR="00FC0CCF" w:rsidRPr="00F12886">
        <w:rPr>
          <w:rFonts w:ascii="Times New Roman" w:hAnsi="Times New Roman"/>
          <w:sz w:val="24"/>
          <w:szCs w:val="24"/>
        </w:rPr>
        <w:t xml:space="preserve"> </w:t>
      </w:r>
      <w:r w:rsidRPr="00F12886">
        <w:rPr>
          <w:rFonts w:ascii="Times New Roman" w:hAnsi="Times New Roman"/>
          <w:sz w:val="24"/>
          <w:szCs w:val="24"/>
        </w:rPr>
        <w:t xml:space="preserve">назначение пенсии за выслугу лет гражданам, замещавшим должности муниципальной службы в </w:t>
      </w:r>
      <w:r w:rsidR="00726E56" w:rsidRPr="00F12886">
        <w:rPr>
          <w:rFonts w:ascii="Times New Roman" w:hAnsi="Times New Roman"/>
          <w:sz w:val="24"/>
          <w:szCs w:val="24"/>
        </w:rPr>
        <w:t>администрации Алзамайского муниципального образования</w:t>
      </w:r>
      <w:r w:rsidRPr="00F12886">
        <w:rPr>
          <w:rFonts w:ascii="Times New Roman" w:hAnsi="Times New Roman"/>
          <w:sz w:val="24"/>
          <w:szCs w:val="24"/>
        </w:rPr>
        <w:t>;</w:t>
      </w:r>
    </w:p>
    <w:p w:rsidR="00E65A85" w:rsidRPr="00F12886" w:rsidRDefault="00E65A85" w:rsidP="0080159A">
      <w:pPr>
        <w:pStyle w:val="a7"/>
        <w:ind w:firstLine="708"/>
        <w:jc w:val="both"/>
        <w:rPr>
          <w:rFonts w:ascii="Times New Roman" w:hAnsi="Times New Roman"/>
          <w:sz w:val="24"/>
          <w:szCs w:val="24"/>
        </w:rPr>
      </w:pPr>
      <w:r w:rsidRPr="00F12886">
        <w:rPr>
          <w:rFonts w:ascii="Times New Roman" w:hAnsi="Times New Roman"/>
          <w:sz w:val="24"/>
          <w:szCs w:val="24"/>
        </w:rPr>
        <w:t>-</w:t>
      </w:r>
      <w:r w:rsidR="00FC0CCF" w:rsidRPr="00F12886">
        <w:rPr>
          <w:rFonts w:ascii="Times New Roman" w:hAnsi="Times New Roman"/>
          <w:sz w:val="24"/>
          <w:szCs w:val="24"/>
        </w:rPr>
        <w:t xml:space="preserve"> </w:t>
      </w:r>
      <w:r w:rsidRPr="00F12886">
        <w:rPr>
          <w:rFonts w:ascii="Times New Roman" w:hAnsi="Times New Roman"/>
          <w:sz w:val="24"/>
          <w:szCs w:val="24"/>
        </w:rPr>
        <w:t>перерасчет</w:t>
      </w:r>
      <w:r w:rsidR="00FC0CCF" w:rsidRPr="00F12886">
        <w:rPr>
          <w:rFonts w:ascii="Times New Roman" w:hAnsi="Times New Roman"/>
          <w:sz w:val="24"/>
          <w:szCs w:val="24"/>
        </w:rPr>
        <w:t>, индексация</w:t>
      </w:r>
      <w:r w:rsidR="006B501D" w:rsidRPr="00F12886">
        <w:rPr>
          <w:rFonts w:ascii="Times New Roman" w:hAnsi="Times New Roman"/>
          <w:sz w:val="24"/>
          <w:szCs w:val="24"/>
        </w:rPr>
        <w:t xml:space="preserve"> и выплата</w:t>
      </w:r>
      <w:r w:rsidR="00FC0CCF" w:rsidRPr="00F12886">
        <w:rPr>
          <w:rFonts w:ascii="Times New Roman" w:hAnsi="Times New Roman"/>
          <w:sz w:val="24"/>
          <w:szCs w:val="24"/>
        </w:rPr>
        <w:t xml:space="preserve"> п</w:t>
      </w:r>
      <w:r w:rsidRPr="00F12886">
        <w:rPr>
          <w:rFonts w:ascii="Times New Roman" w:hAnsi="Times New Roman"/>
          <w:sz w:val="24"/>
          <w:szCs w:val="24"/>
        </w:rPr>
        <w:t xml:space="preserve">енсии за выслугу лет гражданам, замещавшим должности муниципальной службы в </w:t>
      </w:r>
      <w:r w:rsidR="004B2757" w:rsidRPr="00F12886">
        <w:rPr>
          <w:rFonts w:ascii="Times New Roman" w:hAnsi="Times New Roman"/>
          <w:sz w:val="24"/>
          <w:szCs w:val="24"/>
        </w:rPr>
        <w:t>администрации Алзамайского муниципального</w:t>
      </w:r>
      <w:r w:rsidRPr="00F12886">
        <w:rPr>
          <w:rFonts w:ascii="Times New Roman" w:hAnsi="Times New Roman"/>
          <w:sz w:val="24"/>
          <w:szCs w:val="24"/>
        </w:rPr>
        <w:t xml:space="preserve"> образовани</w:t>
      </w:r>
      <w:r w:rsidR="004B2757" w:rsidRPr="00F12886">
        <w:rPr>
          <w:rFonts w:ascii="Times New Roman" w:hAnsi="Times New Roman"/>
          <w:sz w:val="24"/>
          <w:szCs w:val="24"/>
        </w:rPr>
        <w:t>я</w:t>
      </w:r>
      <w:r w:rsidRPr="00F12886">
        <w:rPr>
          <w:rFonts w:ascii="Times New Roman" w:hAnsi="Times New Roman"/>
          <w:sz w:val="24"/>
          <w:szCs w:val="24"/>
        </w:rPr>
        <w:t>.</w:t>
      </w:r>
    </w:p>
    <w:p w:rsidR="00E65A85" w:rsidRPr="00F12886" w:rsidRDefault="00AB0B60" w:rsidP="0080159A">
      <w:pPr>
        <w:pStyle w:val="a7"/>
        <w:ind w:firstLine="708"/>
        <w:jc w:val="both"/>
        <w:rPr>
          <w:rFonts w:ascii="Times New Roman" w:hAnsi="Times New Roman"/>
          <w:sz w:val="24"/>
          <w:szCs w:val="24"/>
        </w:rPr>
      </w:pPr>
      <w:r>
        <w:rPr>
          <w:rStyle w:val="a5"/>
          <w:rFonts w:ascii="Times New Roman" w:hAnsi="Times New Roman"/>
          <w:b w:val="0"/>
          <w:sz w:val="24"/>
          <w:szCs w:val="24"/>
        </w:rPr>
        <w:lastRenderedPageBreak/>
        <w:t>Наименование организации предоставляющей</w:t>
      </w:r>
      <w:r w:rsidR="00E65A85" w:rsidRPr="00F12886">
        <w:rPr>
          <w:rStyle w:val="a5"/>
          <w:rFonts w:ascii="Times New Roman" w:hAnsi="Times New Roman"/>
          <w:b w:val="0"/>
          <w:sz w:val="24"/>
          <w:szCs w:val="24"/>
        </w:rPr>
        <w:t xml:space="preserve"> </w:t>
      </w:r>
      <w:r w:rsidR="00EB3695">
        <w:rPr>
          <w:rStyle w:val="a5"/>
          <w:rFonts w:ascii="Times New Roman" w:hAnsi="Times New Roman"/>
          <w:b w:val="0"/>
          <w:sz w:val="24"/>
          <w:szCs w:val="24"/>
        </w:rPr>
        <w:t xml:space="preserve">муниципальную </w:t>
      </w:r>
      <w:r w:rsidR="00E65A85" w:rsidRPr="00F12886">
        <w:rPr>
          <w:rStyle w:val="a5"/>
          <w:rFonts w:ascii="Times New Roman" w:hAnsi="Times New Roman"/>
          <w:b w:val="0"/>
          <w:sz w:val="24"/>
          <w:szCs w:val="24"/>
        </w:rPr>
        <w:t>услугу:</w:t>
      </w:r>
      <w:r w:rsidR="00E65A85" w:rsidRPr="00F12886">
        <w:rPr>
          <w:rFonts w:ascii="Times New Roman" w:hAnsi="Times New Roman"/>
          <w:b/>
          <w:sz w:val="24"/>
          <w:szCs w:val="24"/>
        </w:rPr>
        <w:t xml:space="preserve"> </w:t>
      </w:r>
      <w:r w:rsidR="00E65A85" w:rsidRPr="00F12886">
        <w:rPr>
          <w:rFonts w:ascii="Times New Roman" w:hAnsi="Times New Roman"/>
          <w:sz w:val="24"/>
          <w:szCs w:val="24"/>
        </w:rPr>
        <w:t xml:space="preserve">администрация </w:t>
      </w:r>
      <w:r w:rsidR="004B2757" w:rsidRPr="00F12886">
        <w:rPr>
          <w:rFonts w:ascii="Times New Roman" w:hAnsi="Times New Roman"/>
          <w:sz w:val="24"/>
          <w:szCs w:val="24"/>
        </w:rPr>
        <w:t xml:space="preserve">Алзамайского </w:t>
      </w:r>
      <w:r w:rsidR="00E65A85" w:rsidRPr="00F12886">
        <w:rPr>
          <w:rFonts w:ascii="Times New Roman" w:hAnsi="Times New Roman"/>
          <w:sz w:val="24"/>
          <w:szCs w:val="24"/>
        </w:rPr>
        <w:t>муниципального образования.</w:t>
      </w:r>
    </w:p>
    <w:p w:rsidR="00E65A85" w:rsidRPr="00F12886" w:rsidRDefault="00E65A85" w:rsidP="0080159A">
      <w:pPr>
        <w:pStyle w:val="a7"/>
        <w:ind w:firstLine="708"/>
        <w:jc w:val="both"/>
        <w:rPr>
          <w:rFonts w:ascii="Times New Roman" w:hAnsi="Times New Roman"/>
          <w:sz w:val="24"/>
          <w:szCs w:val="24"/>
        </w:rPr>
      </w:pPr>
      <w:r w:rsidRPr="00F12886">
        <w:rPr>
          <w:rStyle w:val="a5"/>
          <w:rFonts w:ascii="Times New Roman" w:hAnsi="Times New Roman"/>
          <w:b w:val="0"/>
          <w:sz w:val="24"/>
          <w:szCs w:val="24"/>
        </w:rPr>
        <w:t>Результат предоставления муниципальной услуги:</w:t>
      </w:r>
      <w:r w:rsidRPr="00F12886">
        <w:rPr>
          <w:rStyle w:val="a5"/>
          <w:rFonts w:ascii="Times New Roman" w:hAnsi="Times New Roman"/>
          <w:sz w:val="24"/>
          <w:szCs w:val="24"/>
        </w:rPr>
        <w:t xml:space="preserve"> </w:t>
      </w:r>
      <w:r w:rsidR="00EB3695" w:rsidRPr="00EB3695">
        <w:rPr>
          <w:rStyle w:val="a5"/>
          <w:rFonts w:ascii="Times New Roman" w:hAnsi="Times New Roman"/>
          <w:b w:val="0"/>
          <w:sz w:val="24"/>
          <w:szCs w:val="24"/>
        </w:rPr>
        <w:t>распоряжение</w:t>
      </w:r>
      <w:r w:rsidR="00FC0CCF" w:rsidRPr="00F12886">
        <w:rPr>
          <w:rStyle w:val="a5"/>
          <w:rFonts w:ascii="Times New Roman" w:hAnsi="Times New Roman"/>
          <w:sz w:val="24"/>
          <w:szCs w:val="24"/>
        </w:rPr>
        <w:t xml:space="preserve"> </w:t>
      </w:r>
      <w:r w:rsidRPr="00F12886">
        <w:rPr>
          <w:rFonts w:ascii="Times New Roman" w:hAnsi="Times New Roman"/>
          <w:sz w:val="24"/>
          <w:szCs w:val="24"/>
        </w:rPr>
        <w:t xml:space="preserve">главы </w:t>
      </w:r>
      <w:r w:rsidR="004B2757" w:rsidRPr="00F12886">
        <w:rPr>
          <w:rFonts w:ascii="Times New Roman" w:hAnsi="Times New Roman"/>
          <w:sz w:val="24"/>
          <w:szCs w:val="24"/>
        </w:rPr>
        <w:t>Алзамайского муниципального образования</w:t>
      </w:r>
      <w:r w:rsidRPr="00F12886">
        <w:rPr>
          <w:rFonts w:ascii="Times New Roman" w:hAnsi="Times New Roman"/>
          <w:sz w:val="24"/>
          <w:szCs w:val="24"/>
        </w:rPr>
        <w:t xml:space="preserve"> о</w:t>
      </w:r>
      <w:r w:rsidRPr="00F12886">
        <w:rPr>
          <w:rStyle w:val="a5"/>
          <w:rFonts w:ascii="Times New Roman" w:hAnsi="Times New Roman"/>
          <w:sz w:val="24"/>
          <w:szCs w:val="24"/>
        </w:rPr>
        <w:t xml:space="preserve"> </w:t>
      </w:r>
      <w:r w:rsidRPr="00F12886">
        <w:rPr>
          <w:rFonts w:ascii="Times New Roman" w:hAnsi="Times New Roman"/>
          <w:sz w:val="24"/>
          <w:szCs w:val="24"/>
        </w:rPr>
        <w:t>назначении</w:t>
      </w:r>
      <w:r w:rsidR="00FC0CCF" w:rsidRPr="00F12886">
        <w:rPr>
          <w:rFonts w:ascii="Times New Roman" w:hAnsi="Times New Roman"/>
          <w:sz w:val="24"/>
          <w:szCs w:val="24"/>
        </w:rPr>
        <w:t xml:space="preserve">, </w:t>
      </w:r>
      <w:r w:rsidRPr="00F12886">
        <w:rPr>
          <w:rFonts w:ascii="Times New Roman" w:hAnsi="Times New Roman"/>
          <w:sz w:val="24"/>
          <w:szCs w:val="24"/>
        </w:rPr>
        <w:t>перерасчете</w:t>
      </w:r>
      <w:r w:rsidR="00FC0CCF" w:rsidRPr="00F12886">
        <w:rPr>
          <w:rFonts w:ascii="Times New Roman" w:hAnsi="Times New Roman"/>
          <w:sz w:val="24"/>
          <w:szCs w:val="24"/>
        </w:rPr>
        <w:t>, индексации и выплаты</w:t>
      </w:r>
      <w:r w:rsidRPr="00F12886">
        <w:rPr>
          <w:rFonts w:ascii="Times New Roman" w:hAnsi="Times New Roman"/>
          <w:sz w:val="24"/>
          <w:szCs w:val="24"/>
        </w:rPr>
        <w:t xml:space="preserve"> пенсии за выслугу лет гражданам, замещавшим должности муниципальной службы в </w:t>
      </w:r>
      <w:r w:rsidR="004B2757" w:rsidRPr="00F12886">
        <w:rPr>
          <w:rFonts w:ascii="Times New Roman" w:hAnsi="Times New Roman"/>
          <w:sz w:val="24"/>
          <w:szCs w:val="24"/>
        </w:rPr>
        <w:t>администрации Алзамайского муниципального образования</w:t>
      </w:r>
      <w:r w:rsidRPr="00F12886">
        <w:rPr>
          <w:rFonts w:ascii="Times New Roman" w:hAnsi="Times New Roman"/>
          <w:sz w:val="24"/>
          <w:szCs w:val="24"/>
        </w:rPr>
        <w:t>.</w:t>
      </w:r>
    </w:p>
    <w:p w:rsidR="000B5728" w:rsidRPr="00F12886" w:rsidRDefault="00E65A85" w:rsidP="0080159A">
      <w:pPr>
        <w:pStyle w:val="a7"/>
        <w:ind w:firstLine="708"/>
        <w:jc w:val="both"/>
        <w:rPr>
          <w:rFonts w:ascii="Times New Roman" w:hAnsi="Times New Roman"/>
          <w:sz w:val="24"/>
          <w:szCs w:val="24"/>
        </w:rPr>
      </w:pPr>
      <w:r w:rsidRPr="00F12886">
        <w:rPr>
          <w:rStyle w:val="a5"/>
          <w:rFonts w:ascii="Times New Roman" w:hAnsi="Times New Roman"/>
          <w:b w:val="0"/>
          <w:sz w:val="24"/>
          <w:szCs w:val="24"/>
        </w:rPr>
        <w:t>Срок предоставления муниципальной услуги:</w:t>
      </w:r>
      <w:r w:rsidRPr="00F12886">
        <w:rPr>
          <w:rFonts w:ascii="Times New Roman" w:hAnsi="Times New Roman"/>
          <w:sz w:val="24"/>
          <w:szCs w:val="24"/>
        </w:rPr>
        <w:t>10 дней со дня подачи заявления.</w:t>
      </w:r>
    </w:p>
    <w:tbl>
      <w:tblPr>
        <w:tblW w:w="9356" w:type="dxa"/>
        <w:tblCellSpacing w:w="0" w:type="dxa"/>
        <w:tblCellMar>
          <w:left w:w="0" w:type="dxa"/>
          <w:right w:w="0" w:type="dxa"/>
        </w:tblCellMar>
        <w:tblLook w:val="04A0" w:firstRow="1" w:lastRow="0" w:firstColumn="1" w:lastColumn="0" w:noHBand="0" w:noVBand="1"/>
      </w:tblPr>
      <w:tblGrid>
        <w:gridCol w:w="9356"/>
      </w:tblGrid>
      <w:tr w:rsidR="00E65A85" w:rsidRPr="00F12886" w:rsidTr="0080159A">
        <w:trPr>
          <w:trHeight w:val="201"/>
          <w:tblCellSpacing w:w="0" w:type="dxa"/>
        </w:trPr>
        <w:tc>
          <w:tcPr>
            <w:tcW w:w="9356" w:type="dxa"/>
            <w:vAlign w:val="center"/>
            <w:hideMark/>
          </w:tcPr>
          <w:p w:rsidR="000B5728" w:rsidRPr="00F12886" w:rsidRDefault="0080159A" w:rsidP="000B5728">
            <w:pPr>
              <w:pStyle w:val="a7"/>
              <w:jc w:val="both"/>
              <w:rPr>
                <w:rStyle w:val="a5"/>
                <w:rFonts w:ascii="Times New Roman" w:hAnsi="Times New Roman"/>
                <w:b w:val="0"/>
                <w:sz w:val="24"/>
                <w:szCs w:val="24"/>
              </w:rPr>
            </w:pPr>
            <w:r>
              <w:rPr>
                <w:rStyle w:val="a5"/>
                <w:rFonts w:ascii="Times New Roman" w:hAnsi="Times New Roman"/>
                <w:b w:val="0"/>
                <w:sz w:val="24"/>
                <w:szCs w:val="24"/>
              </w:rPr>
              <w:t xml:space="preserve">            </w:t>
            </w:r>
            <w:r w:rsidR="006B501D" w:rsidRPr="00F12886">
              <w:rPr>
                <w:rStyle w:val="a5"/>
                <w:rFonts w:ascii="Times New Roman" w:hAnsi="Times New Roman"/>
                <w:b w:val="0"/>
                <w:sz w:val="24"/>
                <w:szCs w:val="24"/>
              </w:rPr>
              <w:t>2.</w:t>
            </w:r>
            <w:r w:rsidR="000B5728">
              <w:rPr>
                <w:rStyle w:val="a5"/>
                <w:rFonts w:ascii="Times New Roman" w:hAnsi="Times New Roman"/>
                <w:b w:val="0"/>
                <w:sz w:val="24"/>
                <w:szCs w:val="24"/>
              </w:rPr>
              <w:t>2</w:t>
            </w:r>
            <w:r w:rsidR="006B501D" w:rsidRPr="00F12886">
              <w:rPr>
                <w:rStyle w:val="a5"/>
                <w:rFonts w:ascii="Times New Roman" w:hAnsi="Times New Roman"/>
                <w:b w:val="0"/>
                <w:sz w:val="24"/>
                <w:szCs w:val="24"/>
              </w:rPr>
              <w:t>.</w:t>
            </w:r>
            <w:r w:rsidR="00E65A85" w:rsidRPr="00F12886">
              <w:rPr>
                <w:rStyle w:val="a5"/>
                <w:rFonts w:ascii="Times New Roman" w:hAnsi="Times New Roman"/>
                <w:b w:val="0"/>
                <w:sz w:val="24"/>
                <w:szCs w:val="24"/>
              </w:rPr>
              <w:t>Правовые основания для предоставления муниципальной услуги:</w:t>
            </w:r>
          </w:p>
          <w:p w:rsidR="004B2757" w:rsidRPr="00F12886" w:rsidRDefault="000B5728" w:rsidP="000B5728">
            <w:pPr>
              <w:pStyle w:val="a7"/>
              <w:jc w:val="both"/>
              <w:rPr>
                <w:rFonts w:ascii="Times New Roman" w:hAnsi="Times New Roman"/>
                <w:b/>
                <w:sz w:val="24"/>
                <w:szCs w:val="24"/>
              </w:rPr>
            </w:pPr>
            <w:r>
              <w:rPr>
                <w:rStyle w:val="a5"/>
                <w:rFonts w:ascii="Times New Roman" w:hAnsi="Times New Roman"/>
                <w:b w:val="0"/>
                <w:sz w:val="24"/>
                <w:szCs w:val="24"/>
              </w:rPr>
              <w:t xml:space="preserve">            </w:t>
            </w:r>
            <w:r w:rsidR="004B2757" w:rsidRPr="00F12886">
              <w:rPr>
                <w:rStyle w:val="a5"/>
                <w:rFonts w:ascii="Times New Roman" w:hAnsi="Times New Roman"/>
                <w:b w:val="0"/>
                <w:sz w:val="24"/>
                <w:szCs w:val="24"/>
              </w:rPr>
              <w:t>Статьи 23,</w:t>
            </w:r>
            <w:r w:rsidR="00EB3695">
              <w:rPr>
                <w:rStyle w:val="a5"/>
                <w:rFonts w:ascii="Times New Roman" w:hAnsi="Times New Roman"/>
                <w:b w:val="0"/>
                <w:sz w:val="24"/>
                <w:szCs w:val="24"/>
              </w:rPr>
              <w:t xml:space="preserve"> </w:t>
            </w:r>
            <w:r w:rsidR="004B2757" w:rsidRPr="00F12886">
              <w:rPr>
                <w:rStyle w:val="a5"/>
                <w:rFonts w:ascii="Times New Roman" w:hAnsi="Times New Roman"/>
                <w:b w:val="0"/>
                <w:sz w:val="24"/>
                <w:szCs w:val="24"/>
              </w:rPr>
              <w:t>24,</w:t>
            </w:r>
            <w:r w:rsidR="00EB3695">
              <w:rPr>
                <w:rStyle w:val="a5"/>
                <w:rFonts w:ascii="Times New Roman" w:hAnsi="Times New Roman"/>
                <w:b w:val="0"/>
                <w:sz w:val="24"/>
                <w:szCs w:val="24"/>
              </w:rPr>
              <w:t xml:space="preserve"> </w:t>
            </w:r>
            <w:r w:rsidR="004B2757" w:rsidRPr="00F12886">
              <w:rPr>
                <w:rStyle w:val="a5"/>
                <w:rFonts w:ascii="Times New Roman" w:hAnsi="Times New Roman"/>
                <w:b w:val="0"/>
                <w:sz w:val="24"/>
                <w:szCs w:val="24"/>
              </w:rPr>
              <w:t>25 Федерального закона от 02 марта 2007 года № 25-ФЗ «О муниципальной службе в Российской Федерации», Закон Иркутской области от 15 октября 2007 года № 88-оз «Об отдельных вопросах муниципальной службы в Иркутской области», Положение о муниципальной службе в Алзамайском муниципальном образовании, утвержденное решением Думы Алзамайского муниципального образования от 21 июня 2012 года № 65, Положение о порядке назначения, перерасчета, индексации и выплаты пенсии за выслугу лет гражданам, замещавшим должности муниципальной службы в администрации Алзамайского муниципального образования, утвержденное постановлением администрации Алзамайского муниципального образования от 26 февраля 2015 года № 14.</w:t>
            </w:r>
          </w:p>
        </w:tc>
      </w:tr>
    </w:tbl>
    <w:p w:rsidR="00E65A85" w:rsidRPr="00F12886" w:rsidRDefault="00E65A85" w:rsidP="000B5728">
      <w:pPr>
        <w:pStyle w:val="a7"/>
        <w:ind w:firstLine="708"/>
        <w:jc w:val="both"/>
        <w:rPr>
          <w:rFonts w:ascii="Times New Roman" w:hAnsi="Times New Roman"/>
          <w:sz w:val="24"/>
          <w:szCs w:val="24"/>
        </w:rPr>
      </w:pPr>
      <w:r w:rsidRPr="00F12886">
        <w:rPr>
          <w:rStyle w:val="a5"/>
          <w:rFonts w:ascii="Times New Roman" w:hAnsi="Times New Roman"/>
          <w:b w:val="0"/>
          <w:sz w:val="24"/>
          <w:szCs w:val="24"/>
        </w:rPr>
        <w:t>Перечень документов, предоставляемых  заявителем в обязательном порядке:</w:t>
      </w:r>
      <w:r w:rsidRPr="00F12886">
        <w:rPr>
          <w:rStyle w:val="a5"/>
          <w:rFonts w:ascii="Times New Roman" w:hAnsi="Times New Roman"/>
          <w:sz w:val="24"/>
          <w:szCs w:val="24"/>
        </w:rPr>
        <w:t xml:space="preserve"> </w:t>
      </w:r>
      <w:r w:rsidRPr="00F12886">
        <w:rPr>
          <w:rFonts w:ascii="Times New Roman" w:hAnsi="Times New Roman"/>
          <w:sz w:val="24"/>
          <w:szCs w:val="24"/>
        </w:rPr>
        <w:t>заявление муниципального служащего об установлении пенсии,</w:t>
      </w:r>
      <w:r w:rsidRPr="00F12886">
        <w:rPr>
          <w:rStyle w:val="a5"/>
          <w:rFonts w:ascii="Times New Roman" w:hAnsi="Times New Roman"/>
          <w:sz w:val="24"/>
          <w:szCs w:val="24"/>
        </w:rPr>
        <w:t xml:space="preserve"> </w:t>
      </w:r>
      <w:r w:rsidRPr="00F12886">
        <w:rPr>
          <w:rFonts w:ascii="Times New Roman" w:hAnsi="Times New Roman"/>
          <w:sz w:val="24"/>
          <w:szCs w:val="24"/>
        </w:rPr>
        <w:t>копия паспорта гражданина Российской Ф</w:t>
      </w:r>
      <w:r w:rsidR="00FC0CCF" w:rsidRPr="00F12886">
        <w:rPr>
          <w:rFonts w:ascii="Times New Roman" w:hAnsi="Times New Roman"/>
          <w:sz w:val="24"/>
          <w:szCs w:val="24"/>
        </w:rPr>
        <w:t>едерации, копия трудовой книжки</w:t>
      </w:r>
      <w:r w:rsidRPr="00F12886">
        <w:rPr>
          <w:rFonts w:ascii="Times New Roman" w:hAnsi="Times New Roman"/>
          <w:sz w:val="24"/>
          <w:szCs w:val="24"/>
        </w:rPr>
        <w:t>, справка о размере должностного оклада</w:t>
      </w:r>
      <w:r w:rsidR="00FC0CCF" w:rsidRPr="00F12886">
        <w:rPr>
          <w:rFonts w:ascii="Times New Roman" w:hAnsi="Times New Roman"/>
          <w:sz w:val="24"/>
          <w:szCs w:val="24"/>
        </w:rPr>
        <w:t>,</w:t>
      </w:r>
      <w:r w:rsidRPr="00F12886">
        <w:rPr>
          <w:rFonts w:ascii="Times New Roman" w:hAnsi="Times New Roman"/>
          <w:sz w:val="24"/>
          <w:szCs w:val="24"/>
        </w:rPr>
        <w:t xml:space="preserve"> ежемесячной надбавки к долж</w:t>
      </w:r>
      <w:r w:rsidR="00FC0CCF" w:rsidRPr="00F12886">
        <w:rPr>
          <w:rFonts w:ascii="Times New Roman" w:hAnsi="Times New Roman"/>
          <w:sz w:val="24"/>
          <w:szCs w:val="24"/>
        </w:rPr>
        <w:t>ностному окладу за классный чин</w:t>
      </w:r>
      <w:r w:rsidRPr="00F12886">
        <w:rPr>
          <w:rFonts w:ascii="Times New Roman" w:hAnsi="Times New Roman"/>
          <w:sz w:val="24"/>
          <w:szCs w:val="24"/>
        </w:rPr>
        <w:t>,</w:t>
      </w:r>
      <w:r w:rsidR="00FC0CCF" w:rsidRPr="00F12886">
        <w:rPr>
          <w:rFonts w:ascii="Times New Roman" w:hAnsi="Times New Roman"/>
          <w:sz w:val="24"/>
          <w:szCs w:val="24"/>
        </w:rPr>
        <w:t xml:space="preserve"> муниципального служащего на день его увольнения с муниципальной службы, справка Пенсионного фонда Российской Федерации о назначении и о размере страховой пенсии по старости либо о назначении и о размере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E65A85" w:rsidRPr="00F12886" w:rsidRDefault="00E65A85" w:rsidP="000B5728">
      <w:pPr>
        <w:pStyle w:val="a7"/>
        <w:ind w:firstLine="708"/>
        <w:jc w:val="both"/>
        <w:rPr>
          <w:rFonts w:ascii="Times New Roman" w:hAnsi="Times New Roman"/>
          <w:sz w:val="24"/>
          <w:szCs w:val="24"/>
        </w:rPr>
      </w:pPr>
      <w:r w:rsidRPr="00F12886">
        <w:rPr>
          <w:rStyle w:val="a5"/>
          <w:rFonts w:ascii="Times New Roman" w:hAnsi="Times New Roman"/>
          <w:b w:val="0"/>
          <w:sz w:val="24"/>
          <w:szCs w:val="24"/>
        </w:rPr>
        <w:t>Перечень оснований для отказа в приеме документов:</w:t>
      </w:r>
      <w:r w:rsidRPr="00F12886">
        <w:rPr>
          <w:rStyle w:val="a5"/>
          <w:rFonts w:ascii="Times New Roman" w:hAnsi="Times New Roman"/>
          <w:sz w:val="24"/>
          <w:szCs w:val="24"/>
        </w:rPr>
        <w:t xml:space="preserve"> </w:t>
      </w:r>
      <w:r w:rsidRPr="00F12886">
        <w:rPr>
          <w:rFonts w:ascii="Times New Roman" w:hAnsi="Times New Roman"/>
          <w:sz w:val="24"/>
          <w:szCs w:val="24"/>
        </w:rPr>
        <w:t>предоставление заявителем не в полном объеме документов, предоставляемых в обязательном порядке.</w:t>
      </w:r>
    </w:p>
    <w:p w:rsidR="00E65A85" w:rsidRPr="00F12886" w:rsidRDefault="00E65A85" w:rsidP="00AB0B60">
      <w:pPr>
        <w:pStyle w:val="a7"/>
        <w:ind w:firstLine="708"/>
        <w:jc w:val="both"/>
        <w:rPr>
          <w:rFonts w:ascii="Times New Roman" w:hAnsi="Times New Roman"/>
          <w:sz w:val="24"/>
          <w:szCs w:val="24"/>
        </w:rPr>
      </w:pPr>
      <w:r w:rsidRPr="00F12886">
        <w:rPr>
          <w:rStyle w:val="a5"/>
          <w:rFonts w:ascii="Times New Roman" w:hAnsi="Times New Roman"/>
          <w:b w:val="0"/>
          <w:sz w:val="24"/>
          <w:szCs w:val="24"/>
        </w:rPr>
        <w:t>Перечень оснований  для отказа в предоставлении муниципальной услуги:</w:t>
      </w:r>
      <w:r w:rsidRPr="00F12886">
        <w:rPr>
          <w:rStyle w:val="a5"/>
          <w:rFonts w:ascii="Times New Roman" w:hAnsi="Times New Roman"/>
          <w:sz w:val="24"/>
          <w:szCs w:val="24"/>
        </w:rPr>
        <w:t xml:space="preserve"> </w:t>
      </w:r>
      <w:r w:rsidRPr="00F12886">
        <w:rPr>
          <w:rFonts w:ascii="Times New Roman" w:hAnsi="Times New Roman"/>
          <w:sz w:val="24"/>
          <w:szCs w:val="24"/>
        </w:rPr>
        <w:t xml:space="preserve">стаж муниципальной службы </w:t>
      </w:r>
      <w:r w:rsidRPr="00F12886">
        <w:rPr>
          <w:rStyle w:val="a5"/>
          <w:rFonts w:ascii="Times New Roman" w:hAnsi="Times New Roman"/>
          <w:b w:val="0"/>
          <w:sz w:val="24"/>
          <w:szCs w:val="24"/>
        </w:rPr>
        <w:t>менее</w:t>
      </w:r>
      <w:r w:rsidRPr="00F12886">
        <w:rPr>
          <w:rFonts w:ascii="Times New Roman" w:hAnsi="Times New Roman"/>
          <w:sz w:val="24"/>
          <w:szCs w:val="24"/>
        </w:rPr>
        <w:t xml:space="preserve"> 15 лет, замещение должности муниципальной службы непосредственно перед увольнением </w:t>
      </w:r>
      <w:r w:rsidRPr="00F12886">
        <w:rPr>
          <w:rStyle w:val="a5"/>
          <w:rFonts w:ascii="Times New Roman" w:hAnsi="Times New Roman"/>
          <w:b w:val="0"/>
          <w:sz w:val="24"/>
          <w:szCs w:val="24"/>
        </w:rPr>
        <w:t>менее</w:t>
      </w:r>
      <w:r w:rsidRPr="00F12886">
        <w:rPr>
          <w:rStyle w:val="a5"/>
          <w:rFonts w:ascii="Times New Roman" w:hAnsi="Times New Roman"/>
          <w:sz w:val="24"/>
          <w:szCs w:val="24"/>
        </w:rPr>
        <w:t xml:space="preserve"> </w:t>
      </w:r>
      <w:r w:rsidRPr="00F12886">
        <w:rPr>
          <w:rFonts w:ascii="Times New Roman" w:hAnsi="Times New Roman"/>
          <w:sz w:val="24"/>
          <w:szCs w:val="24"/>
        </w:rPr>
        <w:t xml:space="preserve">12 полных месяцев, увольнение со службы </w:t>
      </w:r>
      <w:r w:rsidRPr="00F12886">
        <w:rPr>
          <w:rStyle w:val="a5"/>
          <w:rFonts w:ascii="Times New Roman" w:hAnsi="Times New Roman"/>
          <w:b w:val="0"/>
          <w:sz w:val="24"/>
          <w:szCs w:val="24"/>
        </w:rPr>
        <w:t>не по основаниям,</w:t>
      </w:r>
      <w:r w:rsidRPr="00F12886">
        <w:rPr>
          <w:rFonts w:ascii="Times New Roman" w:hAnsi="Times New Roman"/>
          <w:b/>
          <w:sz w:val="24"/>
          <w:szCs w:val="24"/>
        </w:rPr>
        <w:t xml:space="preserve"> </w:t>
      </w:r>
      <w:r w:rsidRPr="00F12886">
        <w:rPr>
          <w:rFonts w:ascii="Times New Roman" w:hAnsi="Times New Roman"/>
          <w:sz w:val="24"/>
          <w:szCs w:val="24"/>
        </w:rPr>
        <w:t>предусмотренным пунктами 1-3, 7-9 части 1 статьи 77, пунктами1-3 части 1 статьи 81, пунктами 2,5,7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 2 части 1 статьи 14 данного Федерального закона,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65A85" w:rsidRPr="00F12886" w:rsidRDefault="00E65A85" w:rsidP="000B5728">
      <w:pPr>
        <w:pStyle w:val="a7"/>
        <w:ind w:firstLine="708"/>
        <w:jc w:val="both"/>
        <w:rPr>
          <w:rFonts w:ascii="Times New Roman" w:hAnsi="Times New Roman"/>
          <w:sz w:val="24"/>
          <w:szCs w:val="24"/>
        </w:rPr>
      </w:pPr>
      <w:r w:rsidRPr="00F12886">
        <w:rPr>
          <w:rStyle w:val="a5"/>
          <w:rFonts w:ascii="Times New Roman" w:hAnsi="Times New Roman"/>
          <w:b w:val="0"/>
          <w:sz w:val="24"/>
          <w:szCs w:val="24"/>
        </w:rPr>
        <w:t>Размер платы, взимаемой с заявителя при предоставлении муниципальной услуги:</w:t>
      </w:r>
      <w:r w:rsidRPr="00F12886">
        <w:rPr>
          <w:rFonts w:ascii="Times New Roman" w:hAnsi="Times New Roman"/>
          <w:sz w:val="24"/>
          <w:szCs w:val="24"/>
        </w:rPr>
        <w:t xml:space="preserve"> бесплатно.</w:t>
      </w:r>
    </w:p>
    <w:p w:rsidR="00E65A85" w:rsidRPr="00F12886" w:rsidRDefault="00E65A85" w:rsidP="000B5728">
      <w:pPr>
        <w:pStyle w:val="a7"/>
        <w:ind w:firstLine="708"/>
        <w:jc w:val="both"/>
        <w:rPr>
          <w:rFonts w:ascii="Times New Roman" w:hAnsi="Times New Roman"/>
          <w:sz w:val="24"/>
          <w:szCs w:val="24"/>
        </w:rPr>
      </w:pPr>
      <w:r w:rsidRPr="00F12886">
        <w:rPr>
          <w:rStyle w:val="a5"/>
          <w:rFonts w:ascii="Times New Roman" w:hAnsi="Times New Roman"/>
          <w:b w:val="0"/>
          <w:sz w:val="24"/>
          <w:szCs w:val="24"/>
        </w:rPr>
        <w:t>Максимальный срок ожидания в очереди при подаче запроса (заявления) о предоставлении услуги и при получении результата:</w:t>
      </w:r>
      <w:r w:rsidRPr="00F12886">
        <w:rPr>
          <w:rStyle w:val="a5"/>
          <w:rFonts w:ascii="Times New Roman" w:hAnsi="Times New Roman"/>
          <w:sz w:val="24"/>
          <w:szCs w:val="24"/>
        </w:rPr>
        <w:t xml:space="preserve"> </w:t>
      </w:r>
      <w:r w:rsidRPr="00F12886">
        <w:rPr>
          <w:rFonts w:ascii="Times New Roman" w:hAnsi="Times New Roman"/>
          <w:sz w:val="24"/>
          <w:szCs w:val="24"/>
        </w:rPr>
        <w:t>10 минут.</w:t>
      </w:r>
    </w:p>
    <w:p w:rsidR="00E65A85" w:rsidRPr="00F12886" w:rsidRDefault="00E65A85" w:rsidP="000B5728">
      <w:pPr>
        <w:pStyle w:val="a7"/>
        <w:ind w:firstLine="708"/>
        <w:jc w:val="both"/>
        <w:rPr>
          <w:rFonts w:ascii="Times New Roman" w:hAnsi="Times New Roman"/>
          <w:sz w:val="24"/>
          <w:szCs w:val="24"/>
        </w:rPr>
      </w:pPr>
      <w:r w:rsidRPr="00F12886">
        <w:rPr>
          <w:rStyle w:val="a5"/>
          <w:rFonts w:ascii="Times New Roman" w:hAnsi="Times New Roman"/>
          <w:b w:val="0"/>
          <w:sz w:val="24"/>
          <w:szCs w:val="24"/>
        </w:rPr>
        <w:t>Срок регистрации запроса (заявления) о предоставлении муниципальной услуги:</w:t>
      </w:r>
      <w:r w:rsidRPr="00F12886">
        <w:rPr>
          <w:rStyle w:val="a5"/>
          <w:rFonts w:ascii="Times New Roman" w:hAnsi="Times New Roman"/>
          <w:sz w:val="24"/>
          <w:szCs w:val="24"/>
        </w:rPr>
        <w:t xml:space="preserve"> </w:t>
      </w:r>
      <w:r w:rsidRPr="00F12886">
        <w:rPr>
          <w:rFonts w:ascii="Times New Roman" w:hAnsi="Times New Roman"/>
          <w:sz w:val="24"/>
          <w:szCs w:val="24"/>
        </w:rPr>
        <w:t>в течение одного рабочего дня с момента подачи заявления.</w:t>
      </w:r>
    </w:p>
    <w:p w:rsidR="00E65A85" w:rsidRPr="00F12886" w:rsidRDefault="00E65A85" w:rsidP="000B5728">
      <w:pPr>
        <w:pStyle w:val="a7"/>
        <w:ind w:firstLine="708"/>
        <w:jc w:val="both"/>
        <w:rPr>
          <w:rFonts w:ascii="Times New Roman" w:hAnsi="Times New Roman"/>
          <w:sz w:val="24"/>
          <w:szCs w:val="24"/>
        </w:rPr>
      </w:pPr>
      <w:r w:rsidRPr="00F12886">
        <w:rPr>
          <w:rStyle w:val="a5"/>
          <w:rFonts w:ascii="Times New Roman" w:hAnsi="Times New Roman"/>
          <w:b w:val="0"/>
          <w:sz w:val="24"/>
          <w:szCs w:val="24"/>
        </w:rPr>
        <w:t>Требования к помещению, в котором предоставляется муниципальная услуга:</w:t>
      </w:r>
      <w:r w:rsidRPr="00F12886">
        <w:rPr>
          <w:rFonts w:ascii="Times New Roman" w:hAnsi="Times New Roman"/>
          <w:sz w:val="24"/>
          <w:szCs w:val="24"/>
        </w:rPr>
        <w:t xml:space="preserve"> помещение должно быть оборудовано столом, стулом, канцелярскими принадлежностями, оргтехникой.</w:t>
      </w:r>
    </w:p>
    <w:p w:rsidR="00E65A85" w:rsidRPr="00F12886" w:rsidRDefault="00E65A85" w:rsidP="00E234B1">
      <w:pPr>
        <w:pStyle w:val="a7"/>
        <w:ind w:firstLine="708"/>
        <w:jc w:val="both"/>
        <w:rPr>
          <w:rFonts w:ascii="Times New Roman" w:hAnsi="Times New Roman"/>
          <w:sz w:val="24"/>
          <w:szCs w:val="24"/>
        </w:rPr>
      </w:pPr>
      <w:r w:rsidRPr="00F12886">
        <w:rPr>
          <w:rStyle w:val="a5"/>
          <w:rFonts w:ascii="Times New Roman" w:hAnsi="Times New Roman"/>
          <w:b w:val="0"/>
          <w:sz w:val="24"/>
          <w:szCs w:val="24"/>
        </w:rPr>
        <w:lastRenderedPageBreak/>
        <w:t>Показатели доступности и качества предоставляемой услуги:</w:t>
      </w:r>
      <w:r w:rsidRPr="00F12886">
        <w:rPr>
          <w:rStyle w:val="a5"/>
          <w:rFonts w:ascii="Times New Roman" w:hAnsi="Times New Roman"/>
          <w:sz w:val="24"/>
          <w:szCs w:val="24"/>
        </w:rPr>
        <w:t xml:space="preserve"> </w:t>
      </w:r>
      <w:r w:rsidRPr="00F12886">
        <w:rPr>
          <w:rFonts w:ascii="Times New Roman" w:hAnsi="Times New Roman"/>
          <w:sz w:val="24"/>
          <w:szCs w:val="24"/>
        </w:rPr>
        <w:t>полную информацию о ходе рассмотрения обращения заявитель может получить по телефонам: 8(3955</w:t>
      </w:r>
      <w:r w:rsidR="003E65D1" w:rsidRPr="00F12886">
        <w:rPr>
          <w:rFonts w:ascii="Times New Roman" w:hAnsi="Times New Roman"/>
          <w:sz w:val="24"/>
          <w:szCs w:val="24"/>
        </w:rPr>
        <w:t>7</w:t>
      </w:r>
      <w:r w:rsidRPr="00F12886">
        <w:rPr>
          <w:rFonts w:ascii="Times New Roman" w:hAnsi="Times New Roman"/>
          <w:sz w:val="24"/>
          <w:szCs w:val="24"/>
        </w:rPr>
        <w:t>)</w:t>
      </w:r>
      <w:r w:rsidR="003E65D1" w:rsidRPr="00F12886">
        <w:rPr>
          <w:rFonts w:ascii="Times New Roman" w:hAnsi="Times New Roman"/>
          <w:sz w:val="24"/>
          <w:szCs w:val="24"/>
        </w:rPr>
        <w:t>61630</w:t>
      </w:r>
      <w:r w:rsidRPr="00F12886">
        <w:rPr>
          <w:rFonts w:ascii="Times New Roman" w:hAnsi="Times New Roman"/>
          <w:sz w:val="24"/>
          <w:szCs w:val="24"/>
        </w:rPr>
        <w:t>;</w:t>
      </w:r>
      <w:r w:rsidR="00E234B1">
        <w:rPr>
          <w:rFonts w:ascii="Times New Roman" w:hAnsi="Times New Roman"/>
          <w:sz w:val="24"/>
          <w:szCs w:val="24"/>
        </w:rPr>
        <w:t xml:space="preserve"> электронн</w:t>
      </w:r>
      <w:r w:rsidR="00EB3695">
        <w:rPr>
          <w:rFonts w:ascii="Times New Roman" w:hAnsi="Times New Roman"/>
          <w:sz w:val="24"/>
          <w:szCs w:val="24"/>
        </w:rPr>
        <w:t>ой</w:t>
      </w:r>
      <w:r w:rsidR="00E234B1">
        <w:rPr>
          <w:rFonts w:ascii="Times New Roman" w:hAnsi="Times New Roman"/>
          <w:sz w:val="24"/>
          <w:szCs w:val="24"/>
        </w:rPr>
        <w:t xml:space="preserve"> почт</w:t>
      </w:r>
      <w:r w:rsidR="00EB3695">
        <w:rPr>
          <w:rFonts w:ascii="Times New Roman" w:hAnsi="Times New Roman"/>
          <w:sz w:val="24"/>
          <w:szCs w:val="24"/>
        </w:rPr>
        <w:t>е</w:t>
      </w:r>
      <w:r w:rsidR="00E234B1" w:rsidRPr="00F12886">
        <w:rPr>
          <w:rFonts w:ascii="Times New Roman" w:hAnsi="Times New Roman"/>
          <w:sz w:val="24"/>
          <w:szCs w:val="24"/>
        </w:rPr>
        <w:t xml:space="preserve">: </w:t>
      </w:r>
      <w:hyperlink r:id="rId8" w:history="1">
        <w:r w:rsidR="00E234B1" w:rsidRPr="00E234B1">
          <w:rPr>
            <w:rStyle w:val="a3"/>
            <w:rFonts w:ascii="Times New Roman" w:hAnsi="Times New Roman"/>
            <w:color w:val="auto"/>
            <w:sz w:val="24"/>
            <w:szCs w:val="24"/>
            <w:u w:val="none"/>
            <w:lang w:val="en-US"/>
          </w:rPr>
          <w:t>alzamai</w:t>
        </w:r>
        <w:r w:rsidR="00E234B1" w:rsidRPr="00E234B1">
          <w:rPr>
            <w:rStyle w:val="a3"/>
            <w:rFonts w:ascii="Times New Roman" w:hAnsi="Times New Roman"/>
            <w:color w:val="auto"/>
            <w:sz w:val="24"/>
            <w:szCs w:val="24"/>
            <w:u w:val="none"/>
          </w:rPr>
          <w:t>@</w:t>
        </w:r>
        <w:r w:rsidR="00E234B1" w:rsidRPr="00E234B1">
          <w:rPr>
            <w:rStyle w:val="a3"/>
            <w:rFonts w:ascii="Times New Roman" w:hAnsi="Times New Roman"/>
            <w:color w:val="auto"/>
            <w:sz w:val="24"/>
            <w:szCs w:val="24"/>
            <w:u w:val="none"/>
            <w:lang w:val="en-US"/>
          </w:rPr>
          <w:t>inbox</w:t>
        </w:r>
        <w:r w:rsidR="00E234B1" w:rsidRPr="00E234B1">
          <w:rPr>
            <w:rStyle w:val="a3"/>
            <w:rFonts w:ascii="Times New Roman" w:hAnsi="Times New Roman"/>
            <w:color w:val="auto"/>
            <w:sz w:val="24"/>
            <w:szCs w:val="24"/>
            <w:u w:val="none"/>
          </w:rPr>
          <w:t>.</w:t>
        </w:r>
        <w:proofErr w:type="spellStart"/>
        <w:r w:rsidR="00E234B1" w:rsidRPr="00E234B1">
          <w:rPr>
            <w:rStyle w:val="a3"/>
            <w:rFonts w:ascii="Times New Roman" w:hAnsi="Times New Roman"/>
            <w:color w:val="auto"/>
            <w:sz w:val="24"/>
            <w:szCs w:val="24"/>
            <w:u w:val="none"/>
            <w:lang w:val="en-US"/>
          </w:rPr>
          <w:t>ru</w:t>
        </w:r>
        <w:proofErr w:type="spellEnd"/>
      </w:hyperlink>
      <w:r w:rsidR="00EB3695">
        <w:rPr>
          <w:rFonts w:ascii="Times New Roman" w:hAnsi="Times New Roman"/>
          <w:sz w:val="24"/>
          <w:szCs w:val="24"/>
        </w:rPr>
        <w:t>;</w:t>
      </w:r>
      <w:r w:rsidR="00E234B1">
        <w:rPr>
          <w:rFonts w:ascii="Times New Roman" w:hAnsi="Times New Roman"/>
          <w:sz w:val="24"/>
          <w:szCs w:val="24"/>
        </w:rPr>
        <w:t xml:space="preserve"> </w:t>
      </w:r>
      <w:r w:rsidRPr="00F12886">
        <w:rPr>
          <w:rFonts w:ascii="Times New Roman" w:hAnsi="Times New Roman"/>
          <w:sz w:val="24"/>
          <w:szCs w:val="24"/>
        </w:rPr>
        <w:t xml:space="preserve">лично, обратившись к </w:t>
      </w:r>
      <w:r w:rsidR="003E65D1" w:rsidRPr="00F12886">
        <w:rPr>
          <w:rFonts w:ascii="Times New Roman" w:hAnsi="Times New Roman"/>
          <w:sz w:val="24"/>
          <w:szCs w:val="24"/>
        </w:rPr>
        <w:t>сп</w:t>
      </w:r>
      <w:r w:rsidRPr="00F12886">
        <w:rPr>
          <w:rFonts w:ascii="Times New Roman" w:hAnsi="Times New Roman"/>
          <w:sz w:val="24"/>
          <w:szCs w:val="24"/>
        </w:rPr>
        <w:t xml:space="preserve">ециалисту администрации по адресу </w:t>
      </w:r>
      <w:r w:rsidR="003E65D1" w:rsidRPr="00F12886">
        <w:rPr>
          <w:rFonts w:ascii="Times New Roman" w:hAnsi="Times New Roman"/>
          <w:sz w:val="24"/>
          <w:szCs w:val="24"/>
        </w:rPr>
        <w:t>г</w:t>
      </w:r>
      <w:r w:rsidRPr="00F12886">
        <w:rPr>
          <w:rFonts w:ascii="Times New Roman" w:hAnsi="Times New Roman"/>
          <w:sz w:val="24"/>
          <w:szCs w:val="24"/>
        </w:rPr>
        <w:t xml:space="preserve">. </w:t>
      </w:r>
      <w:r w:rsidR="003E65D1" w:rsidRPr="00F12886">
        <w:rPr>
          <w:rFonts w:ascii="Times New Roman" w:hAnsi="Times New Roman"/>
          <w:sz w:val="24"/>
          <w:szCs w:val="24"/>
        </w:rPr>
        <w:t>Алзамай</w:t>
      </w:r>
      <w:r w:rsidRPr="00F12886">
        <w:rPr>
          <w:rFonts w:ascii="Times New Roman" w:hAnsi="Times New Roman"/>
          <w:sz w:val="24"/>
          <w:szCs w:val="24"/>
        </w:rPr>
        <w:t xml:space="preserve">, ул. </w:t>
      </w:r>
      <w:r w:rsidR="003E65D1" w:rsidRPr="00F12886">
        <w:rPr>
          <w:rFonts w:ascii="Times New Roman" w:hAnsi="Times New Roman"/>
          <w:sz w:val="24"/>
          <w:szCs w:val="24"/>
        </w:rPr>
        <w:t>Первомайская</w:t>
      </w:r>
      <w:r w:rsidRPr="00F12886">
        <w:rPr>
          <w:rFonts w:ascii="Times New Roman" w:hAnsi="Times New Roman"/>
          <w:sz w:val="24"/>
          <w:szCs w:val="24"/>
        </w:rPr>
        <w:t xml:space="preserve">, </w:t>
      </w:r>
      <w:r w:rsidR="003E65D1" w:rsidRPr="00F12886">
        <w:rPr>
          <w:rFonts w:ascii="Times New Roman" w:hAnsi="Times New Roman"/>
          <w:sz w:val="24"/>
          <w:szCs w:val="24"/>
        </w:rPr>
        <w:t>119</w:t>
      </w:r>
      <w:r w:rsidR="00E234B1">
        <w:rPr>
          <w:rFonts w:ascii="Times New Roman" w:hAnsi="Times New Roman"/>
          <w:sz w:val="24"/>
          <w:szCs w:val="24"/>
        </w:rPr>
        <w:t>.</w:t>
      </w:r>
    </w:p>
    <w:p w:rsidR="000B5728" w:rsidRPr="00F12886" w:rsidRDefault="00E65A85" w:rsidP="00E234B1">
      <w:pPr>
        <w:pStyle w:val="a7"/>
        <w:ind w:firstLine="708"/>
        <w:jc w:val="both"/>
        <w:rPr>
          <w:rFonts w:ascii="Times New Roman" w:hAnsi="Times New Roman"/>
          <w:sz w:val="24"/>
          <w:szCs w:val="24"/>
        </w:rPr>
      </w:pPr>
      <w:r w:rsidRPr="00F12886">
        <w:rPr>
          <w:rStyle w:val="a5"/>
          <w:rFonts w:ascii="Times New Roman" w:hAnsi="Times New Roman"/>
          <w:b w:val="0"/>
          <w:sz w:val="24"/>
          <w:szCs w:val="24"/>
        </w:rPr>
        <w:t>Органы, с которыми осуществляется</w:t>
      </w:r>
      <w:r w:rsidR="003E65D1" w:rsidRPr="00F12886">
        <w:rPr>
          <w:rStyle w:val="a5"/>
          <w:rFonts w:ascii="Times New Roman" w:hAnsi="Times New Roman"/>
          <w:b w:val="0"/>
          <w:sz w:val="24"/>
          <w:szCs w:val="24"/>
        </w:rPr>
        <w:t xml:space="preserve"> </w:t>
      </w:r>
      <w:r w:rsidRPr="00F12886">
        <w:rPr>
          <w:rStyle w:val="a5"/>
          <w:rFonts w:ascii="Times New Roman" w:hAnsi="Times New Roman"/>
          <w:b w:val="0"/>
          <w:sz w:val="24"/>
          <w:szCs w:val="24"/>
        </w:rPr>
        <w:t>межведомственное взаимодействие при предоставлении муниципальной услуги:</w:t>
      </w:r>
      <w:r w:rsidRPr="00F12886">
        <w:rPr>
          <w:rFonts w:ascii="Times New Roman" w:hAnsi="Times New Roman"/>
          <w:sz w:val="24"/>
          <w:szCs w:val="24"/>
        </w:rPr>
        <w:t xml:space="preserve"> </w:t>
      </w:r>
      <w:r w:rsidR="00B316B9" w:rsidRPr="00F12886">
        <w:rPr>
          <w:rFonts w:ascii="Times New Roman" w:hAnsi="Times New Roman"/>
          <w:sz w:val="24"/>
          <w:szCs w:val="24"/>
        </w:rPr>
        <w:t>Пенсионный фонд Российской Федерации управление Пенсионного фонда Российской Федерации в Нижнеудинском районе Иркутской области.</w:t>
      </w:r>
    </w:p>
    <w:p w:rsidR="000B5728" w:rsidRPr="00E234B1" w:rsidRDefault="000B5728" w:rsidP="00E234B1">
      <w:pPr>
        <w:pStyle w:val="a7"/>
        <w:numPr>
          <w:ilvl w:val="1"/>
          <w:numId w:val="4"/>
        </w:numPr>
        <w:jc w:val="both"/>
        <w:rPr>
          <w:rFonts w:ascii="Times New Roman" w:hAnsi="Times New Roman"/>
          <w:b/>
          <w:sz w:val="24"/>
          <w:szCs w:val="24"/>
        </w:rPr>
      </w:pPr>
      <w:r>
        <w:rPr>
          <w:rStyle w:val="a5"/>
          <w:rFonts w:ascii="Times New Roman" w:hAnsi="Times New Roman"/>
          <w:b w:val="0"/>
          <w:sz w:val="24"/>
          <w:szCs w:val="24"/>
        </w:rPr>
        <w:t xml:space="preserve"> </w:t>
      </w:r>
      <w:r w:rsidR="00E65A85" w:rsidRPr="00F12886">
        <w:rPr>
          <w:rStyle w:val="a5"/>
          <w:rFonts w:ascii="Times New Roman" w:hAnsi="Times New Roman"/>
          <w:b w:val="0"/>
          <w:sz w:val="24"/>
          <w:szCs w:val="24"/>
        </w:rPr>
        <w:t>Административные процедуры предоставления муниципальной услуги</w:t>
      </w:r>
      <w:r w:rsidR="00E65A85" w:rsidRPr="00F12886">
        <w:rPr>
          <w:rFonts w:ascii="Times New Roman" w:hAnsi="Times New Roman"/>
          <w:b/>
          <w:sz w:val="24"/>
          <w:szCs w:val="24"/>
        </w:rPr>
        <w:t>:</w:t>
      </w:r>
    </w:p>
    <w:p w:rsidR="00F13EB6" w:rsidRPr="00F12886" w:rsidRDefault="00E65A85" w:rsidP="0080159A">
      <w:pPr>
        <w:pStyle w:val="a7"/>
        <w:ind w:firstLine="709"/>
        <w:jc w:val="both"/>
        <w:rPr>
          <w:rFonts w:ascii="Times New Roman" w:hAnsi="Times New Roman"/>
          <w:sz w:val="24"/>
          <w:szCs w:val="24"/>
        </w:rPr>
      </w:pPr>
      <w:r w:rsidRPr="00F12886">
        <w:rPr>
          <w:rFonts w:ascii="Times New Roman" w:hAnsi="Times New Roman"/>
          <w:sz w:val="24"/>
          <w:szCs w:val="24"/>
        </w:rPr>
        <w:t xml:space="preserve">Пенсия за выслугу лет </w:t>
      </w:r>
      <w:r w:rsidR="00B316B9" w:rsidRPr="00F12886">
        <w:rPr>
          <w:rFonts w:ascii="Times New Roman" w:hAnsi="Times New Roman"/>
          <w:sz w:val="24"/>
          <w:szCs w:val="24"/>
        </w:rPr>
        <w:t>устанавливается</w:t>
      </w:r>
      <w:r w:rsidRPr="00F12886">
        <w:rPr>
          <w:rFonts w:ascii="Times New Roman" w:hAnsi="Times New Roman"/>
          <w:sz w:val="24"/>
          <w:szCs w:val="24"/>
        </w:rPr>
        <w:t xml:space="preserve"> к</w:t>
      </w:r>
      <w:r w:rsidR="00F13EB6" w:rsidRPr="00F12886">
        <w:rPr>
          <w:rFonts w:ascii="Times New Roman" w:hAnsi="Times New Roman"/>
          <w:sz w:val="24"/>
          <w:szCs w:val="24"/>
        </w:rPr>
        <w:t xml:space="preserve">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E65A85" w:rsidRP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Право на пенсию за выслугу лет, выплачиваемую за счет средств бюджета </w:t>
      </w:r>
      <w:r w:rsidR="00533BC3" w:rsidRPr="00F12886">
        <w:rPr>
          <w:rFonts w:ascii="Times New Roman" w:hAnsi="Times New Roman"/>
          <w:sz w:val="24"/>
          <w:szCs w:val="24"/>
        </w:rPr>
        <w:t>Алзамайского</w:t>
      </w:r>
      <w:r w:rsidRPr="00F12886">
        <w:rPr>
          <w:rFonts w:ascii="Times New Roman" w:hAnsi="Times New Roman"/>
          <w:sz w:val="24"/>
          <w:szCs w:val="24"/>
        </w:rPr>
        <w:t xml:space="preserve"> муниципального образования (далее - пенсия за выслугу лет), предоставляется гражданам, замещавшим должности муниципальной службы в </w:t>
      </w:r>
      <w:r w:rsidR="00533BC3" w:rsidRPr="00F12886">
        <w:rPr>
          <w:rFonts w:ascii="Times New Roman" w:hAnsi="Times New Roman"/>
          <w:sz w:val="24"/>
          <w:szCs w:val="24"/>
        </w:rPr>
        <w:t>администрации Алзамайского муниципального образования</w:t>
      </w:r>
      <w:r w:rsidRPr="00F12886">
        <w:rPr>
          <w:rFonts w:ascii="Times New Roman" w:hAnsi="Times New Roman"/>
          <w:sz w:val="24"/>
          <w:szCs w:val="24"/>
        </w:rPr>
        <w:t>, предусмотренные Реестром должностей муниципальной службы в Иркутской области, при наличии следующих условий:</w:t>
      </w:r>
    </w:p>
    <w:p w:rsidR="00E65A85" w:rsidRPr="00F12886" w:rsidRDefault="00BE73DC"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 </w:t>
      </w:r>
      <w:r w:rsidR="00533BC3" w:rsidRPr="00F12886">
        <w:rPr>
          <w:rFonts w:ascii="Times New Roman" w:hAnsi="Times New Roman"/>
          <w:sz w:val="24"/>
          <w:szCs w:val="24"/>
        </w:rPr>
        <w:t xml:space="preserve"> </w:t>
      </w:r>
      <w:r w:rsidR="00E65A85" w:rsidRPr="00F12886">
        <w:rPr>
          <w:rFonts w:ascii="Times New Roman" w:hAnsi="Times New Roman"/>
          <w:sz w:val="24"/>
          <w:szCs w:val="24"/>
        </w:rPr>
        <w:t>стаж муниципальной службы не менее 15 лет;</w:t>
      </w:r>
    </w:p>
    <w:p w:rsidR="00E65A85" w:rsidRPr="00F12886" w:rsidRDefault="00BE73DC"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 </w:t>
      </w:r>
      <w:r w:rsidR="00E65A85" w:rsidRPr="00F12886">
        <w:rPr>
          <w:rFonts w:ascii="Times New Roman" w:hAnsi="Times New Roman"/>
          <w:sz w:val="24"/>
          <w:szCs w:val="24"/>
        </w:rPr>
        <w:t>увольнение с муниципальной службы по основаниям, предусмотренным пунктами 1-3, 7-9 части 1 статьи 77, пунктами</w:t>
      </w:r>
      <w:r w:rsidR="00D77DD0" w:rsidRPr="00F12886">
        <w:rPr>
          <w:rFonts w:ascii="Times New Roman" w:hAnsi="Times New Roman"/>
          <w:sz w:val="24"/>
          <w:szCs w:val="24"/>
        </w:rPr>
        <w:t xml:space="preserve"> </w:t>
      </w:r>
      <w:r w:rsidR="00E65A85" w:rsidRPr="00F12886">
        <w:rPr>
          <w:rFonts w:ascii="Times New Roman" w:hAnsi="Times New Roman"/>
          <w:sz w:val="24"/>
          <w:szCs w:val="24"/>
        </w:rPr>
        <w:t xml:space="preserve">1-3 части 1 статьи 81, пунктами 2,5,7 части 1 статьи 83 Трудового </w:t>
      </w:r>
      <w:r w:rsidR="00D77DD0" w:rsidRPr="00F12886">
        <w:rPr>
          <w:rFonts w:ascii="Times New Roman" w:hAnsi="Times New Roman"/>
          <w:sz w:val="24"/>
          <w:szCs w:val="24"/>
        </w:rPr>
        <w:t>к</w:t>
      </w:r>
      <w:r w:rsidR="00E65A85" w:rsidRPr="00F12886">
        <w:rPr>
          <w:rFonts w:ascii="Times New Roman" w:hAnsi="Times New Roman"/>
          <w:sz w:val="24"/>
          <w:szCs w:val="24"/>
        </w:rPr>
        <w:t>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 части 1 статьи 13, пункт 2 части 1 статьи 14 данного Федерального закона;</w:t>
      </w:r>
    </w:p>
    <w:p w:rsidR="00E65A85" w:rsidRPr="00F12886" w:rsidRDefault="00BE73DC"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 </w:t>
      </w:r>
      <w:r w:rsidR="00E65A85" w:rsidRPr="00F12886">
        <w:rPr>
          <w:rFonts w:ascii="Times New Roman" w:hAnsi="Times New Roman"/>
          <w:sz w:val="24"/>
          <w:szCs w:val="24"/>
        </w:rPr>
        <w:t>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E65A85" w:rsidRPr="00F12886" w:rsidRDefault="00EB3695" w:rsidP="0080159A">
      <w:pPr>
        <w:pStyle w:val="a7"/>
        <w:ind w:firstLine="567"/>
        <w:jc w:val="both"/>
        <w:rPr>
          <w:rFonts w:ascii="Times New Roman" w:hAnsi="Times New Roman"/>
          <w:sz w:val="24"/>
          <w:szCs w:val="24"/>
        </w:rPr>
      </w:pPr>
      <w:r>
        <w:rPr>
          <w:rFonts w:ascii="Times New Roman" w:hAnsi="Times New Roman"/>
          <w:sz w:val="24"/>
          <w:szCs w:val="24"/>
        </w:rPr>
        <w:t xml:space="preserve">Организацией предоставляющей муниципальную </w:t>
      </w:r>
      <w:r w:rsidR="00E65A85" w:rsidRPr="00F12886">
        <w:rPr>
          <w:rFonts w:ascii="Times New Roman" w:hAnsi="Times New Roman"/>
          <w:sz w:val="24"/>
          <w:szCs w:val="24"/>
        </w:rPr>
        <w:t xml:space="preserve">услугу является администрация </w:t>
      </w:r>
      <w:r w:rsidR="00533BC3" w:rsidRPr="00F12886">
        <w:rPr>
          <w:rFonts w:ascii="Times New Roman" w:hAnsi="Times New Roman"/>
          <w:sz w:val="24"/>
          <w:szCs w:val="24"/>
        </w:rPr>
        <w:t>Алзамайского</w:t>
      </w:r>
      <w:r w:rsidR="00E65A85" w:rsidRPr="00F12886">
        <w:rPr>
          <w:rFonts w:ascii="Times New Roman" w:hAnsi="Times New Roman"/>
          <w:sz w:val="24"/>
          <w:szCs w:val="24"/>
        </w:rPr>
        <w:t xml:space="preserve"> муниципального образования</w:t>
      </w:r>
      <w:r w:rsidR="008D0F44" w:rsidRPr="00F12886">
        <w:rPr>
          <w:rFonts w:ascii="Times New Roman" w:hAnsi="Times New Roman"/>
          <w:sz w:val="24"/>
          <w:szCs w:val="24"/>
        </w:rPr>
        <w:t>.  Ответственным лицом является</w:t>
      </w:r>
      <w:r w:rsidR="00E65A85" w:rsidRPr="00F12886">
        <w:rPr>
          <w:rFonts w:ascii="Times New Roman" w:hAnsi="Times New Roman"/>
          <w:sz w:val="24"/>
          <w:szCs w:val="24"/>
        </w:rPr>
        <w:t xml:space="preserve">, председатель Комиссии по назначению, перерасчету размера пенсии за выслугу лет гражданам, замещавшим должности муниципальной службы в </w:t>
      </w:r>
      <w:r w:rsidR="008D0F44" w:rsidRPr="00F12886">
        <w:rPr>
          <w:rFonts w:ascii="Times New Roman" w:hAnsi="Times New Roman"/>
          <w:sz w:val="24"/>
          <w:szCs w:val="24"/>
        </w:rPr>
        <w:t>администрации Алзамайского муниципального образования</w:t>
      </w:r>
      <w:r w:rsidR="00E65A85" w:rsidRPr="00F12886">
        <w:rPr>
          <w:rFonts w:ascii="Times New Roman" w:hAnsi="Times New Roman"/>
          <w:sz w:val="24"/>
          <w:szCs w:val="24"/>
        </w:rPr>
        <w:t>.</w:t>
      </w:r>
    </w:p>
    <w:p w:rsidR="00E65A85" w:rsidRPr="00F12886" w:rsidRDefault="00E65A85" w:rsidP="0080159A">
      <w:pPr>
        <w:pStyle w:val="a7"/>
        <w:ind w:firstLine="567"/>
        <w:jc w:val="both"/>
        <w:rPr>
          <w:rFonts w:ascii="Times New Roman" w:hAnsi="Times New Roman"/>
          <w:sz w:val="24"/>
          <w:szCs w:val="24"/>
        </w:rPr>
      </w:pPr>
      <w:r w:rsidRPr="00F12886">
        <w:rPr>
          <w:rStyle w:val="a5"/>
          <w:rFonts w:ascii="Times New Roman" w:hAnsi="Times New Roman"/>
          <w:b w:val="0"/>
          <w:sz w:val="24"/>
          <w:szCs w:val="24"/>
        </w:rPr>
        <w:t>Порядок обращения за пенсией за выслугу лет</w:t>
      </w:r>
      <w:r w:rsidRPr="00F12886">
        <w:rPr>
          <w:rFonts w:ascii="Times New Roman" w:hAnsi="Times New Roman"/>
          <w:sz w:val="24"/>
          <w:szCs w:val="24"/>
        </w:rPr>
        <w:t xml:space="preserve">: муниципальный служащий подает письменное заявление о назначении (перерасчете) пенсии за выслугу лет (далее -заявление) специалисту администрации, с указанием лицевого счета в банке или иной кредитной организации (приложение 1 к </w:t>
      </w:r>
      <w:r w:rsidR="003227AF">
        <w:rPr>
          <w:rFonts w:ascii="Times New Roman" w:hAnsi="Times New Roman"/>
          <w:sz w:val="24"/>
          <w:szCs w:val="24"/>
        </w:rPr>
        <w:t>постановлению</w:t>
      </w:r>
      <w:r w:rsidRPr="00F12886">
        <w:rPr>
          <w:rFonts w:ascii="Times New Roman" w:hAnsi="Times New Roman"/>
          <w:sz w:val="24"/>
          <w:szCs w:val="24"/>
        </w:rPr>
        <w:t>). Заявление регистрируется в день его подачи (получения по почте).</w:t>
      </w:r>
    </w:p>
    <w:p w:rsidR="00E65A85" w:rsidRPr="00F12886" w:rsidRDefault="00E65A85" w:rsidP="0080159A">
      <w:pPr>
        <w:pStyle w:val="a7"/>
        <w:ind w:firstLine="567"/>
        <w:rPr>
          <w:rFonts w:ascii="Times New Roman" w:hAnsi="Times New Roman"/>
          <w:sz w:val="24"/>
          <w:szCs w:val="24"/>
        </w:rPr>
      </w:pPr>
      <w:r w:rsidRPr="00F12886">
        <w:rPr>
          <w:rFonts w:ascii="Times New Roman" w:hAnsi="Times New Roman"/>
          <w:sz w:val="24"/>
          <w:szCs w:val="24"/>
        </w:rPr>
        <w:t>К заявлению прилагаются следующие документы:</w:t>
      </w:r>
    </w:p>
    <w:p w:rsidR="00E65A85" w:rsidRPr="00F12886" w:rsidRDefault="00E65A85" w:rsidP="0080159A">
      <w:pPr>
        <w:pStyle w:val="a7"/>
        <w:ind w:firstLine="567"/>
        <w:rPr>
          <w:rFonts w:ascii="Times New Roman" w:hAnsi="Times New Roman"/>
          <w:sz w:val="24"/>
          <w:szCs w:val="24"/>
        </w:rPr>
      </w:pPr>
      <w:r w:rsidRPr="00F12886">
        <w:rPr>
          <w:rFonts w:ascii="Times New Roman" w:hAnsi="Times New Roman"/>
          <w:sz w:val="24"/>
          <w:szCs w:val="24"/>
        </w:rPr>
        <w:t>1)</w:t>
      </w:r>
      <w:r w:rsidR="008D0F44" w:rsidRPr="00F12886">
        <w:rPr>
          <w:rFonts w:ascii="Times New Roman" w:hAnsi="Times New Roman"/>
          <w:sz w:val="24"/>
          <w:szCs w:val="24"/>
        </w:rPr>
        <w:t xml:space="preserve"> </w:t>
      </w:r>
      <w:r w:rsidRPr="00F12886">
        <w:rPr>
          <w:rFonts w:ascii="Times New Roman" w:hAnsi="Times New Roman"/>
          <w:sz w:val="24"/>
          <w:szCs w:val="24"/>
        </w:rPr>
        <w:t>копия паспорта гражданина Российской Федерации;</w:t>
      </w:r>
    </w:p>
    <w:p w:rsidR="00E65A85" w:rsidRPr="00F12886" w:rsidRDefault="00E65A85" w:rsidP="0080159A">
      <w:pPr>
        <w:pStyle w:val="a7"/>
        <w:ind w:firstLine="567"/>
        <w:rPr>
          <w:rFonts w:ascii="Times New Roman" w:hAnsi="Times New Roman"/>
          <w:sz w:val="24"/>
          <w:szCs w:val="24"/>
        </w:rPr>
      </w:pPr>
      <w:r w:rsidRPr="00F12886">
        <w:rPr>
          <w:rFonts w:ascii="Times New Roman" w:hAnsi="Times New Roman"/>
          <w:sz w:val="24"/>
          <w:szCs w:val="24"/>
        </w:rPr>
        <w:t>2)</w:t>
      </w:r>
      <w:r w:rsidR="008D0F44" w:rsidRPr="00F12886">
        <w:rPr>
          <w:rFonts w:ascii="Times New Roman" w:hAnsi="Times New Roman"/>
          <w:sz w:val="24"/>
          <w:szCs w:val="24"/>
        </w:rPr>
        <w:t xml:space="preserve"> </w:t>
      </w:r>
      <w:r w:rsidRPr="00F12886">
        <w:rPr>
          <w:rFonts w:ascii="Times New Roman" w:hAnsi="Times New Roman"/>
          <w:sz w:val="24"/>
          <w:szCs w:val="24"/>
        </w:rPr>
        <w:t>к</w:t>
      </w:r>
      <w:r w:rsidR="00D77DD0" w:rsidRPr="00F12886">
        <w:rPr>
          <w:rFonts w:ascii="Times New Roman" w:hAnsi="Times New Roman"/>
          <w:sz w:val="24"/>
          <w:szCs w:val="24"/>
        </w:rPr>
        <w:t>опия трудовой книжки</w:t>
      </w:r>
      <w:r w:rsidRPr="00F12886">
        <w:rPr>
          <w:rFonts w:ascii="Times New Roman" w:hAnsi="Times New Roman"/>
          <w:sz w:val="24"/>
          <w:szCs w:val="24"/>
        </w:rPr>
        <w:t>;</w:t>
      </w:r>
    </w:p>
    <w:p w:rsidR="00E65A85" w:rsidRPr="00F12886" w:rsidRDefault="00D77DD0" w:rsidP="0080159A">
      <w:pPr>
        <w:pStyle w:val="a7"/>
        <w:ind w:firstLine="567"/>
        <w:jc w:val="both"/>
        <w:rPr>
          <w:rFonts w:ascii="Times New Roman" w:hAnsi="Times New Roman"/>
          <w:sz w:val="24"/>
          <w:szCs w:val="24"/>
        </w:rPr>
      </w:pPr>
      <w:r w:rsidRPr="00F12886">
        <w:rPr>
          <w:rFonts w:ascii="Times New Roman" w:hAnsi="Times New Roman"/>
          <w:sz w:val="24"/>
          <w:szCs w:val="24"/>
        </w:rPr>
        <w:lastRenderedPageBreak/>
        <w:t>3</w:t>
      </w:r>
      <w:r w:rsidR="00E65A85" w:rsidRPr="00F12886">
        <w:rPr>
          <w:rFonts w:ascii="Times New Roman" w:hAnsi="Times New Roman"/>
          <w:sz w:val="24"/>
          <w:szCs w:val="24"/>
        </w:rPr>
        <w:t>)</w:t>
      </w:r>
      <w:r w:rsidR="008D0F44" w:rsidRPr="00F12886">
        <w:rPr>
          <w:rFonts w:ascii="Times New Roman" w:hAnsi="Times New Roman"/>
          <w:sz w:val="24"/>
          <w:szCs w:val="24"/>
        </w:rPr>
        <w:t xml:space="preserve"> </w:t>
      </w:r>
      <w:r w:rsidR="00E65A85" w:rsidRPr="00F12886">
        <w:rPr>
          <w:rFonts w:ascii="Times New Roman" w:hAnsi="Times New Roman"/>
          <w:sz w:val="24"/>
          <w:szCs w:val="24"/>
        </w:rPr>
        <w:t>справка о размере должностного оклада</w:t>
      </w:r>
      <w:r w:rsidRPr="00F12886">
        <w:rPr>
          <w:rFonts w:ascii="Times New Roman" w:hAnsi="Times New Roman"/>
          <w:sz w:val="24"/>
          <w:szCs w:val="24"/>
        </w:rPr>
        <w:t xml:space="preserve">, </w:t>
      </w:r>
      <w:r w:rsidR="00E65A85" w:rsidRPr="00F12886">
        <w:rPr>
          <w:rFonts w:ascii="Times New Roman" w:hAnsi="Times New Roman"/>
          <w:sz w:val="24"/>
          <w:szCs w:val="24"/>
        </w:rPr>
        <w:t xml:space="preserve">ежемесячной надбавки к должностному окладу за классный чин </w:t>
      </w:r>
      <w:r w:rsidRPr="00F12886">
        <w:rPr>
          <w:rFonts w:ascii="Times New Roman" w:hAnsi="Times New Roman"/>
          <w:sz w:val="24"/>
          <w:szCs w:val="24"/>
        </w:rPr>
        <w:t>муниципального служащего на день его увольнения с муниципальной службы</w:t>
      </w:r>
      <w:r w:rsidR="00E65A85" w:rsidRPr="00F12886">
        <w:rPr>
          <w:rFonts w:ascii="Times New Roman" w:hAnsi="Times New Roman"/>
          <w:sz w:val="24"/>
          <w:szCs w:val="24"/>
        </w:rPr>
        <w:t>;</w:t>
      </w:r>
    </w:p>
    <w:p w:rsidR="00E65A85" w:rsidRPr="00F12886" w:rsidRDefault="00BE73DC" w:rsidP="0080159A">
      <w:pPr>
        <w:pStyle w:val="a7"/>
        <w:ind w:firstLine="567"/>
        <w:jc w:val="both"/>
        <w:rPr>
          <w:rFonts w:ascii="Times New Roman" w:hAnsi="Times New Roman"/>
          <w:sz w:val="24"/>
          <w:szCs w:val="24"/>
        </w:rPr>
      </w:pPr>
      <w:r w:rsidRPr="00F12886">
        <w:rPr>
          <w:rFonts w:ascii="Times New Roman" w:hAnsi="Times New Roman"/>
          <w:sz w:val="24"/>
          <w:szCs w:val="24"/>
        </w:rPr>
        <w:t>4</w:t>
      </w:r>
      <w:r w:rsidR="00E65A85" w:rsidRPr="00F12886">
        <w:rPr>
          <w:rFonts w:ascii="Times New Roman" w:hAnsi="Times New Roman"/>
          <w:sz w:val="24"/>
          <w:szCs w:val="24"/>
        </w:rPr>
        <w:t>)</w:t>
      </w:r>
      <w:r w:rsidR="008D0F44" w:rsidRPr="00F12886">
        <w:rPr>
          <w:rFonts w:ascii="Times New Roman" w:hAnsi="Times New Roman"/>
          <w:sz w:val="24"/>
          <w:szCs w:val="24"/>
        </w:rPr>
        <w:t xml:space="preserve"> </w:t>
      </w:r>
      <w:r w:rsidR="00E65A85" w:rsidRPr="00F12886">
        <w:rPr>
          <w:rFonts w:ascii="Times New Roman" w:hAnsi="Times New Roman"/>
          <w:sz w:val="24"/>
          <w:szCs w:val="24"/>
        </w:rPr>
        <w:t xml:space="preserve">справка </w:t>
      </w:r>
      <w:r w:rsidR="003632D8" w:rsidRPr="00F12886">
        <w:rPr>
          <w:rFonts w:ascii="Times New Roman" w:hAnsi="Times New Roman"/>
          <w:sz w:val="24"/>
          <w:szCs w:val="24"/>
        </w:rPr>
        <w:t>Пенсионного фонда Российской Федерации о назначении и о размере страховой пенсии по старости либо о назначении и о размере страховой пенсии по инвалидности, пенсии, назначенной в соответствии с Законом Российской Федерации «О занятости населения в Российской Федерации».</w:t>
      </w:r>
      <w:r w:rsidR="00FE2274" w:rsidRPr="00F12886">
        <w:rPr>
          <w:rFonts w:ascii="Times New Roman" w:hAnsi="Times New Roman"/>
          <w:sz w:val="24"/>
          <w:szCs w:val="24"/>
        </w:rPr>
        <w:t xml:space="preserve"> </w:t>
      </w:r>
      <w:r w:rsidR="00E65A85" w:rsidRPr="00F12886">
        <w:rPr>
          <w:rFonts w:ascii="Times New Roman" w:hAnsi="Times New Roman"/>
          <w:sz w:val="24"/>
          <w:szCs w:val="24"/>
        </w:rPr>
        <w:t>В справке должны быть указаны фамилия, имя, отчество, СНИЛС, дата назначения пенсии по старости (инвалидности), дата выдачи справки, размер трудовой пенсии по старости (инвалидности), суммы фиксированного базового размера страховой части трудовой пенсии по старости (инвалидности), приходящийся на нетрудоспособных членов семьи,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суммы фиксированного базового размера трудовой пенсии по инвалидности, приходящиеся на увеличение указанного фиксированного базового размера в связи с наличием инвалидности 1 группы, размер доли страховой части трудовой пенсии по старости, исчисленной в соответствии с ФЗ «О трудовых пенсиях в РФ»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РФ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в соответствии с ФЗ «О трудовых пенсиях», суммы, полагающиеся в связи с валоризацией пенсионных права в соответствии с ФЗ «О трудовых пенсиях в РФ».</w:t>
      </w:r>
    </w:p>
    <w:p w:rsidR="00E65A85"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либо пенсии, назначенной в соответствии с Законом РФ "О занятости населения в Российской Федерации", без ограничения каким-либо сроком путем подачи соответствующего заявления.</w:t>
      </w:r>
    </w:p>
    <w:p w:rsidR="000B5728" w:rsidRPr="00F12886" w:rsidRDefault="000B5728" w:rsidP="000B5728">
      <w:pPr>
        <w:pStyle w:val="a7"/>
        <w:ind w:firstLine="708"/>
        <w:jc w:val="both"/>
        <w:rPr>
          <w:rFonts w:ascii="Times New Roman" w:hAnsi="Times New Roman"/>
          <w:sz w:val="24"/>
          <w:szCs w:val="24"/>
        </w:rPr>
      </w:pPr>
    </w:p>
    <w:p w:rsidR="000B5728" w:rsidRPr="00282233" w:rsidRDefault="00282233" w:rsidP="00282233">
      <w:pPr>
        <w:pStyle w:val="a7"/>
        <w:numPr>
          <w:ilvl w:val="0"/>
          <w:numId w:val="4"/>
        </w:numPr>
        <w:rPr>
          <w:rStyle w:val="a5"/>
          <w:rFonts w:ascii="Times New Roman" w:hAnsi="Times New Roman"/>
          <w:b w:val="0"/>
          <w:sz w:val="24"/>
          <w:szCs w:val="24"/>
        </w:rPr>
      </w:pPr>
      <w:r w:rsidRPr="00282233">
        <w:rPr>
          <w:rStyle w:val="a5"/>
          <w:rFonts w:ascii="Times New Roman" w:hAnsi="Times New Roman"/>
          <w:b w:val="0"/>
          <w:sz w:val="24"/>
          <w:szCs w:val="24"/>
        </w:rPr>
        <w:t>ПОРЯДОК НАЗНАЧЕНИЯ ПЕНСИИ ЗА ВЫСЛУГУ ЛЕТ</w:t>
      </w:r>
    </w:p>
    <w:p w:rsidR="000B5728" w:rsidRPr="000B5728" w:rsidRDefault="000B5728" w:rsidP="000B5728">
      <w:pPr>
        <w:pStyle w:val="a7"/>
        <w:ind w:left="360"/>
        <w:jc w:val="both"/>
        <w:rPr>
          <w:rFonts w:ascii="Times New Roman" w:hAnsi="Times New Roman"/>
          <w:b/>
          <w:bCs/>
          <w:sz w:val="24"/>
          <w:szCs w:val="24"/>
        </w:rPr>
      </w:pPr>
    </w:p>
    <w:p w:rsidR="003632D8" w:rsidRP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Пенсия за выслугу лет назначается при наличии стажа муниципальной службы не менее 15 лет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w:t>
      </w:r>
      <w:r w:rsidR="003632D8" w:rsidRPr="00F12886">
        <w:rPr>
          <w:rFonts w:ascii="Times New Roman" w:hAnsi="Times New Roman"/>
          <w:sz w:val="24"/>
          <w:szCs w:val="24"/>
        </w:rPr>
        <w:t xml:space="preserve"> или страховой пенсии по инвалидности, фиксированной выплаты к страховой пенсии и повышений фиксированной выплаты к страховой пенсии, установленных </w:t>
      </w:r>
      <w:r w:rsidR="00555091" w:rsidRPr="00F12886">
        <w:rPr>
          <w:rFonts w:ascii="Times New Roman" w:hAnsi="Times New Roman"/>
          <w:sz w:val="24"/>
          <w:szCs w:val="24"/>
        </w:rPr>
        <w:t>в соответствии с Федеральным законом от 28 декабря 2013 года №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w:t>
      </w:r>
      <w:r w:rsidR="00B806CD" w:rsidRPr="00F12886">
        <w:rPr>
          <w:rFonts w:ascii="Times New Roman" w:hAnsi="Times New Roman"/>
          <w:sz w:val="24"/>
          <w:szCs w:val="24"/>
        </w:rPr>
        <w:t>, не может превыш</w:t>
      </w:r>
      <w:r w:rsidR="00555091" w:rsidRPr="00F12886">
        <w:rPr>
          <w:rFonts w:ascii="Times New Roman" w:hAnsi="Times New Roman"/>
          <w:sz w:val="24"/>
          <w:szCs w:val="24"/>
        </w:rPr>
        <w:t xml:space="preserve">ать 75 процентов от 2,8 суммы должностного оклада и ежемесячной надбавки </w:t>
      </w:r>
      <w:r w:rsidR="00B806CD" w:rsidRPr="00F12886">
        <w:rPr>
          <w:rFonts w:ascii="Times New Roman" w:hAnsi="Times New Roman"/>
          <w:sz w:val="24"/>
          <w:szCs w:val="24"/>
        </w:rPr>
        <w:t>к должностному окладу за классный чин на день его увольнения с муниципальной службы.</w:t>
      </w:r>
    </w:p>
    <w:p w:rsidR="00B806CD" w:rsidRP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При определении размера пенсии за выслугу лет в порядке, установленном абзацем первым, не учитываются суммы </w:t>
      </w:r>
      <w:r w:rsidR="00B806CD" w:rsidRPr="00F12886">
        <w:rPr>
          <w:rFonts w:ascii="Times New Roman" w:hAnsi="Times New Roman"/>
          <w:sz w:val="24"/>
          <w:szCs w:val="24"/>
        </w:rPr>
        <w:t xml:space="preserve">повышений </w:t>
      </w:r>
      <w:r w:rsidRPr="00F12886">
        <w:rPr>
          <w:rFonts w:ascii="Times New Roman" w:hAnsi="Times New Roman"/>
          <w:sz w:val="24"/>
          <w:szCs w:val="24"/>
        </w:rPr>
        <w:t>фиксированно</w:t>
      </w:r>
      <w:r w:rsidR="00B806CD" w:rsidRPr="00F12886">
        <w:rPr>
          <w:rFonts w:ascii="Times New Roman" w:hAnsi="Times New Roman"/>
          <w:sz w:val="24"/>
          <w:szCs w:val="24"/>
        </w:rPr>
        <w:t>й</w:t>
      </w:r>
      <w:r w:rsidRPr="00F12886">
        <w:rPr>
          <w:rFonts w:ascii="Times New Roman" w:hAnsi="Times New Roman"/>
          <w:sz w:val="24"/>
          <w:szCs w:val="24"/>
        </w:rPr>
        <w:t xml:space="preserve"> </w:t>
      </w:r>
      <w:r w:rsidR="00B806CD" w:rsidRPr="00F12886">
        <w:rPr>
          <w:rFonts w:ascii="Times New Roman" w:hAnsi="Times New Roman"/>
          <w:sz w:val="24"/>
          <w:szCs w:val="24"/>
        </w:rPr>
        <w:t xml:space="preserve">выплаты к страховой пенсии, приходящиеся на нетрудоспособных членов семьи, в связи с достижением возраста 80 лет </w:t>
      </w:r>
      <w:r w:rsidR="00B806CD" w:rsidRPr="00F12886">
        <w:rPr>
          <w:rFonts w:ascii="Times New Roman" w:hAnsi="Times New Roman"/>
          <w:sz w:val="24"/>
          <w:szCs w:val="24"/>
        </w:rPr>
        <w:lastRenderedPageBreak/>
        <w:t xml:space="preserve">или наличием инвалидности </w:t>
      </w:r>
      <w:r w:rsidR="00B806CD" w:rsidRPr="00F12886">
        <w:rPr>
          <w:rFonts w:ascii="Times New Roman" w:hAnsi="Times New Roman"/>
          <w:sz w:val="24"/>
          <w:szCs w:val="24"/>
          <w:lang w:val="en-US"/>
        </w:rPr>
        <w:t>I</w:t>
      </w:r>
      <w:r w:rsidR="00B806CD" w:rsidRPr="00F12886">
        <w:rPr>
          <w:rFonts w:ascii="Times New Roman" w:hAnsi="Times New Roman"/>
          <w:sz w:val="24"/>
          <w:szCs w:val="24"/>
        </w:rPr>
        <w:t xml:space="preserve"> группы, и суммы, полагающиеся в связи с валоризацией пенсионных прав, предусмотренные Федеральным законом от 17 декабря 2001 года № 173-ФЗ «О трудовых пенсиях в Российской Федерации».</w:t>
      </w:r>
    </w:p>
    <w:p w:rsidR="00C714FC" w:rsidRP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Размер пенсии за выслугу лет определяется с применением </w:t>
      </w:r>
      <w:hyperlink r:id="rId9" w:history="1">
        <w:r w:rsidRPr="00F12886">
          <w:rPr>
            <w:rStyle w:val="a3"/>
            <w:rFonts w:ascii="Times New Roman" w:hAnsi="Times New Roman"/>
            <w:color w:val="000000" w:themeColor="text1"/>
            <w:sz w:val="24"/>
            <w:szCs w:val="24"/>
            <w:u w:val="none"/>
          </w:rPr>
          <w:t>районного коэффициента</w:t>
        </w:r>
      </w:hyperlink>
      <w:r w:rsidRPr="00F12886">
        <w:rPr>
          <w:rFonts w:ascii="Times New Roman" w:hAnsi="Times New Roman"/>
          <w:sz w:val="24"/>
          <w:szCs w:val="24"/>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E65A85" w:rsidRP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w:t>
      </w:r>
      <w:hyperlink r:id="rId10" w:history="1">
        <w:r w:rsidRPr="00F12886">
          <w:rPr>
            <w:rStyle w:val="a3"/>
            <w:rFonts w:ascii="Times New Roman" w:hAnsi="Times New Roman"/>
            <w:color w:val="000000" w:themeColor="text1"/>
            <w:sz w:val="24"/>
            <w:szCs w:val="24"/>
            <w:u w:val="none"/>
          </w:rPr>
          <w:t>прожиточного минимума</w:t>
        </w:r>
      </w:hyperlink>
      <w:r w:rsidRPr="00F12886">
        <w:rPr>
          <w:rFonts w:ascii="Times New Roman" w:hAnsi="Times New Roman"/>
          <w:color w:val="000000" w:themeColor="text1"/>
          <w:sz w:val="24"/>
          <w:szCs w:val="24"/>
        </w:rPr>
        <w:t xml:space="preserve">, </w:t>
      </w:r>
      <w:r w:rsidRPr="00F12886">
        <w:rPr>
          <w:rFonts w:ascii="Times New Roman" w:hAnsi="Times New Roman"/>
          <w:sz w:val="24"/>
          <w:szCs w:val="24"/>
        </w:rPr>
        <w:t xml:space="preserve">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третьем настоящей части, ниже величины </w:t>
      </w:r>
      <w:hyperlink r:id="rId11" w:history="1">
        <w:r w:rsidRPr="00F12886">
          <w:rPr>
            <w:rStyle w:val="a3"/>
            <w:rFonts w:ascii="Times New Roman" w:hAnsi="Times New Roman"/>
            <w:color w:val="000000" w:themeColor="text1"/>
            <w:sz w:val="24"/>
            <w:szCs w:val="24"/>
            <w:u w:val="none"/>
          </w:rPr>
          <w:t>прожиточного минимума</w:t>
        </w:r>
      </w:hyperlink>
      <w:r w:rsidR="00B806CD" w:rsidRPr="00F12886">
        <w:rPr>
          <w:rFonts w:ascii="Times New Roman" w:hAnsi="Times New Roman"/>
          <w:sz w:val="24"/>
          <w:szCs w:val="24"/>
        </w:rPr>
        <w:t>, установленной</w:t>
      </w:r>
      <w:r w:rsidRPr="00F12886">
        <w:rPr>
          <w:rFonts w:ascii="Times New Roman" w:hAnsi="Times New Roman"/>
          <w:sz w:val="24"/>
          <w:szCs w:val="24"/>
        </w:rPr>
        <w:t xml:space="preserve"> в целом по области в расчете на душу населения</w:t>
      </w:r>
      <w:r w:rsidR="00B806CD" w:rsidRPr="00F12886">
        <w:rPr>
          <w:rFonts w:ascii="Times New Roman" w:hAnsi="Times New Roman"/>
          <w:sz w:val="24"/>
          <w:szCs w:val="24"/>
        </w:rPr>
        <w:t>.</w:t>
      </w:r>
    </w:p>
    <w:p w:rsidR="00E65A85" w:rsidRP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При приеме заявления о назначении пенсии за выслугу лет муниципального служащего Комиссия:</w:t>
      </w:r>
    </w:p>
    <w:p w:rsidR="00E65A85" w:rsidRPr="00F12886" w:rsidRDefault="00BE73DC"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 </w:t>
      </w:r>
      <w:r w:rsidR="00E65A85" w:rsidRPr="00F12886">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E65A85" w:rsidRPr="00F12886" w:rsidRDefault="00BE73DC"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 </w:t>
      </w:r>
      <w:r w:rsidR="00E65A85" w:rsidRPr="00F12886">
        <w:rPr>
          <w:rFonts w:ascii="Times New Roman" w:hAnsi="Times New Roman"/>
          <w:sz w:val="24"/>
          <w:szCs w:val="24"/>
        </w:rPr>
        <w:t>сличает подлинники документов с их копиями, удостоверяет их, фиксирует выявленные расхождения;</w:t>
      </w:r>
    </w:p>
    <w:p w:rsidR="00E65A85" w:rsidRPr="00F12886" w:rsidRDefault="00BE73DC"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 </w:t>
      </w:r>
      <w:r w:rsidR="00E65A85" w:rsidRPr="00F12886">
        <w:rPr>
          <w:rFonts w:ascii="Times New Roman" w:hAnsi="Times New Roman"/>
          <w:sz w:val="24"/>
          <w:szCs w:val="24"/>
        </w:rPr>
        <w:t>регистрирует поступившее заявление с приложенными документами в журнале регистрации и выдает (направляет) расписку-уведомление, в которой указывается дата приема заявления, перечень документов;</w:t>
      </w:r>
    </w:p>
    <w:p w:rsidR="00E65A85" w:rsidRPr="00F12886" w:rsidRDefault="00BE73DC"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 </w:t>
      </w:r>
      <w:r w:rsidR="00E65A85" w:rsidRPr="00F12886">
        <w:rPr>
          <w:rFonts w:ascii="Times New Roman" w:hAnsi="Times New Roman"/>
          <w:sz w:val="24"/>
          <w:szCs w:val="24"/>
        </w:rPr>
        <w:t>разъясняет заявителю необходимые требования при оформлении пенсии за выслугу лет в случае непредставления отдельных документов.</w:t>
      </w:r>
    </w:p>
    <w:p w:rsidR="00E65A85" w:rsidRP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Днем обращения за назначением пенсии за выслугу лет считается день регистрации Комиссией заявления с документами, предоставляемыми заявителем в обязательном порядке.</w:t>
      </w:r>
    </w:p>
    <w:p w:rsidR="00E65A85" w:rsidRPr="00F12886" w:rsidRDefault="00E65A85" w:rsidP="0080159A">
      <w:pPr>
        <w:pStyle w:val="a7"/>
        <w:ind w:firstLine="567"/>
        <w:jc w:val="both"/>
        <w:rPr>
          <w:rFonts w:ascii="Times New Roman" w:hAnsi="Times New Roman"/>
          <w:sz w:val="24"/>
          <w:szCs w:val="24"/>
        </w:rPr>
      </w:pPr>
      <w:r w:rsidRPr="00F12886">
        <w:rPr>
          <w:rFonts w:ascii="Times New Roman" w:hAnsi="Times New Roman"/>
          <w:sz w:val="24"/>
          <w:szCs w:val="24"/>
        </w:rPr>
        <w:t>Комиссия в</w:t>
      </w:r>
      <w:r w:rsidR="00A372C1" w:rsidRPr="00F12886">
        <w:rPr>
          <w:rFonts w:ascii="Times New Roman" w:hAnsi="Times New Roman"/>
          <w:sz w:val="24"/>
          <w:szCs w:val="24"/>
        </w:rPr>
        <w:t xml:space="preserve"> месячный срок со дня подачи (регистрации) заявления:</w:t>
      </w:r>
    </w:p>
    <w:p w:rsidR="00A372C1" w:rsidRPr="00F12886" w:rsidRDefault="00A372C1" w:rsidP="0080159A">
      <w:pPr>
        <w:pStyle w:val="a7"/>
        <w:ind w:firstLine="567"/>
        <w:jc w:val="both"/>
        <w:rPr>
          <w:rFonts w:ascii="Times New Roman" w:hAnsi="Times New Roman"/>
          <w:sz w:val="24"/>
          <w:szCs w:val="24"/>
        </w:rPr>
      </w:pPr>
      <w:r w:rsidRPr="00F12886">
        <w:rPr>
          <w:rFonts w:ascii="Times New Roman" w:hAnsi="Times New Roman"/>
          <w:sz w:val="24"/>
          <w:szCs w:val="24"/>
        </w:rPr>
        <w:t xml:space="preserve">- устанавливает наличие либо отсутствие условий для назначения пенсии за выслугу лет. В течение пяти рабочих дней со дня регистрации заявления ведущий специалист по делопроизводству и кадрам администрации Алзамайского муниципального образования подготавливает справку о должностях, периоды службы (работы) в которых включаются в стаж муниципальной службы для назначения пенсии за выслугу лет (далее – справка о стаже) по форме согласно </w:t>
      </w:r>
      <w:r w:rsidRPr="00E234B1">
        <w:rPr>
          <w:rFonts w:ascii="Times New Roman" w:hAnsi="Times New Roman"/>
          <w:sz w:val="24"/>
          <w:szCs w:val="24"/>
        </w:rPr>
        <w:t>приложения</w:t>
      </w:r>
      <w:r w:rsidRPr="00F12886">
        <w:rPr>
          <w:rFonts w:ascii="Times New Roman" w:hAnsi="Times New Roman"/>
          <w:sz w:val="24"/>
          <w:szCs w:val="24"/>
        </w:rPr>
        <w:t xml:space="preserve"> №</w:t>
      </w:r>
      <w:r w:rsidR="00EB3695">
        <w:rPr>
          <w:rFonts w:ascii="Times New Roman" w:hAnsi="Times New Roman"/>
          <w:sz w:val="24"/>
          <w:szCs w:val="24"/>
        </w:rPr>
        <w:t xml:space="preserve"> </w:t>
      </w:r>
      <w:r w:rsidR="003227AF">
        <w:rPr>
          <w:rFonts w:ascii="Times New Roman" w:hAnsi="Times New Roman"/>
          <w:sz w:val="24"/>
          <w:szCs w:val="24"/>
        </w:rPr>
        <w:t>2</w:t>
      </w:r>
      <w:r w:rsidRPr="00F12886">
        <w:rPr>
          <w:rFonts w:ascii="Times New Roman" w:hAnsi="Times New Roman"/>
          <w:sz w:val="24"/>
          <w:szCs w:val="24"/>
        </w:rPr>
        <w:t>;</w:t>
      </w:r>
    </w:p>
    <w:p w:rsidR="00A372C1" w:rsidRPr="00F12886" w:rsidRDefault="00A372C1" w:rsidP="0080159A">
      <w:pPr>
        <w:pStyle w:val="a7"/>
        <w:ind w:firstLine="567"/>
        <w:jc w:val="both"/>
        <w:rPr>
          <w:rFonts w:ascii="Times New Roman" w:hAnsi="Times New Roman"/>
          <w:sz w:val="24"/>
          <w:szCs w:val="24"/>
        </w:rPr>
      </w:pPr>
      <w:r w:rsidRPr="00F12886">
        <w:rPr>
          <w:rFonts w:ascii="Times New Roman" w:hAnsi="Times New Roman"/>
          <w:sz w:val="24"/>
          <w:szCs w:val="24"/>
        </w:rPr>
        <w:t>- готовит проект постановления об отказе в назначении пенсии за выслугу лет при отсутствии условий для назначения пенсии за выслугу лет Комиссия в течение 10 рабочих дней со дня регистрации заявления. В случае необходимости запроса дополнительных документов или сведений проект постановления готовиться после поступления в администрацию таких документов или ответов на запросы. Заявителю в течение трех рабочих дней со дня подписания постановления, направляется письмо, где указываются причины отказа. Копия постановления об отказе в назначении пенсии за выслугу лет хранится в личном деле гражданина, замещавшего должность муниципальной службы</w:t>
      </w:r>
      <w:r w:rsidR="00582184" w:rsidRPr="00F12886">
        <w:rPr>
          <w:rFonts w:ascii="Times New Roman" w:hAnsi="Times New Roman"/>
          <w:sz w:val="24"/>
          <w:szCs w:val="24"/>
        </w:rPr>
        <w:t>;</w:t>
      </w:r>
    </w:p>
    <w:p w:rsidR="00582184" w:rsidRPr="00F12886" w:rsidRDefault="00582184" w:rsidP="0080159A">
      <w:pPr>
        <w:pStyle w:val="a7"/>
        <w:ind w:firstLine="567"/>
        <w:jc w:val="both"/>
        <w:rPr>
          <w:rFonts w:ascii="Times New Roman" w:hAnsi="Times New Roman"/>
          <w:sz w:val="24"/>
          <w:szCs w:val="24"/>
        </w:rPr>
      </w:pPr>
      <w:r w:rsidRPr="00F12886">
        <w:rPr>
          <w:rFonts w:ascii="Times New Roman" w:hAnsi="Times New Roman"/>
          <w:sz w:val="24"/>
          <w:szCs w:val="24"/>
        </w:rPr>
        <w:t>- формирует пенсионное дело в которое подшиваются заявление о назначении пенсии за выслугу лет, документы, на основании которых принято решение о назначении либо об отказе в назначении пенсии за выслугу лет, копии всех постановлений, касающихся пенсии за выслугу лет. Пенсионное дело хранится в Комиссии;</w:t>
      </w:r>
    </w:p>
    <w:p w:rsidR="00582184" w:rsidRPr="00F12886" w:rsidRDefault="00582184" w:rsidP="0080159A">
      <w:pPr>
        <w:pStyle w:val="a7"/>
        <w:ind w:firstLine="567"/>
        <w:jc w:val="both"/>
        <w:rPr>
          <w:rFonts w:ascii="Times New Roman" w:hAnsi="Times New Roman"/>
          <w:sz w:val="24"/>
          <w:szCs w:val="24"/>
        </w:rPr>
      </w:pPr>
      <w:r w:rsidRPr="00F12886">
        <w:rPr>
          <w:rFonts w:ascii="Times New Roman" w:hAnsi="Times New Roman"/>
          <w:sz w:val="24"/>
          <w:szCs w:val="24"/>
        </w:rPr>
        <w:t>- производит расчет размера пенсии за выслугу лет;</w:t>
      </w:r>
    </w:p>
    <w:p w:rsidR="00BE73DC" w:rsidRDefault="00582184" w:rsidP="0080159A">
      <w:pPr>
        <w:pStyle w:val="a7"/>
        <w:ind w:firstLine="567"/>
        <w:jc w:val="both"/>
        <w:rPr>
          <w:rFonts w:ascii="Times New Roman" w:hAnsi="Times New Roman"/>
          <w:sz w:val="24"/>
          <w:szCs w:val="24"/>
        </w:rPr>
      </w:pPr>
      <w:r w:rsidRPr="00F12886">
        <w:rPr>
          <w:rFonts w:ascii="Times New Roman" w:hAnsi="Times New Roman"/>
          <w:sz w:val="24"/>
          <w:szCs w:val="24"/>
        </w:rPr>
        <w:t>- готовит проект постановления о назначении (возобновлении) пенсии за выслугу лет</w:t>
      </w:r>
      <w:r w:rsidR="00BE73DC" w:rsidRPr="00F12886">
        <w:rPr>
          <w:rFonts w:ascii="Times New Roman" w:hAnsi="Times New Roman"/>
          <w:sz w:val="24"/>
          <w:szCs w:val="24"/>
        </w:rPr>
        <w:t>.</w:t>
      </w:r>
    </w:p>
    <w:p w:rsidR="0080159A" w:rsidRDefault="0080159A" w:rsidP="0080159A">
      <w:pPr>
        <w:pStyle w:val="a7"/>
        <w:ind w:firstLine="567"/>
        <w:jc w:val="both"/>
        <w:rPr>
          <w:rFonts w:ascii="Times New Roman" w:hAnsi="Times New Roman"/>
          <w:sz w:val="24"/>
          <w:szCs w:val="24"/>
        </w:rPr>
      </w:pPr>
    </w:p>
    <w:p w:rsidR="000B5728" w:rsidRPr="00F12886" w:rsidRDefault="000B5728" w:rsidP="000B5728">
      <w:pPr>
        <w:pStyle w:val="a7"/>
        <w:ind w:firstLine="360"/>
        <w:jc w:val="both"/>
        <w:rPr>
          <w:rFonts w:ascii="Times New Roman" w:hAnsi="Times New Roman"/>
          <w:sz w:val="24"/>
          <w:szCs w:val="24"/>
        </w:rPr>
      </w:pPr>
    </w:p>
    <w:p w:rsidR="000B5728" w:rsidRDefault="00E65A85" w:rsidP="00354E70">
      <w:pPr>
        <w:pStyle w:val="a7"/>
        <w:jc w:val="center"/>
        <w:rPr>
          <w:rFonts w:ascii="Times New Roman" w:hAnsi="Times New Roman"/>
          <w:sz w:val="24"/>
          <w:szCs w:val="24"/>
        </w:rPr>
      </w:pPr>
      <w:r w:rsidRPr="00354E70">
        <w:rPr>
          <w:rFonts w:ascii="Times New Roman" w:hAnsi="Times New Roman"/>
          <w:sz w:val="24"/>
          <w:szCs w:val="24"/>
        </w:rPr>
        <w:lastRenderedPageBreak/>
        <w:t>4.</w:t>
      </w:r>
      <w:r w:rsidR="00354E70">
        <w:rPr>
          <w:rFonts w:ascii="Times New Roman" w:hAnsi="Times New Roman"/>
          <w:sz w:val="24"/>
          <w:szCs w:val="24"/>
        </w:rPr>
        <w:t>ПОРЯДОК ПЕРЕРАСЧЕТА, ИНДЕКСАЦИИ ПЕНСИИ ЗА ВЫСЛУГУ ЛЕТ</w:t>
      </w:r>
    </w:p>
    <w:p w:rsidR="00354E70" w:rsidRPr="00282233" w:rsidRDefault="00354E70" w:rsidP="00354E70">
      <w:pPr>
        <w:pStyle w:val="a7"/>
        <w:jc w:val="center"/>
        <w:rPr>
          <w:rFonts w:ascii="Times New Roman" w:hAnsi="Times New Roman"/>
          <w:sz w:val="24"/>
          <w:szCs w:val="24"/>
        </w:rPr>
      </w:pP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4.1.</w:t>
      </w:r>
      <w:r w:rsidR="00EB3695">
        <w:rPr>
          <w:rFonts w:ascii="Times New Roman" w:hAnsi="Times New Roman"/>
          <w:sz w:val="24"/>
          <w:szCs w:val="24"/>
        </w:rPr>
        <w:t xml:space="preserve"> </w:t>
      </w:r>
      <w:r w:rsidRPr="00F12886">
        <w:rPr>
          <w:rFonts w:ascii="Times New Roman" w:hAnsi="Times New Roman"/>
          <w:sz w:val="24"/>
          <w:szCs w:val="24"/>
        </w:rPr>
        <w:t>Пенсия за в</w:t>
      </w:r>
      <w:r w:rsidR="00BE73DC" w:rsidRPr="00F12886">
        <w:rPr>
          <w:rFonts w:ascii="Times New Roman" w:hAnsi="Times New Roman"/>
          <w:sz w:val="24"/>
          <w:szCs w:val="24"/>
        </w:rPr>
        <w:t xml:space="preserve">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при изменении величины прожиточного минимума, установленной в целом по Иркутской области в расчете на душу населения </w:t>
      </w:r>
      <w:r w:rsidR="00C371EF" w:rsidRPr="00F12886">
        <w:rPr>
          <w:rFonts w:ascii="Times New Roman" w:hAnsi="Times New Roman"/>
          <w:sz w:val="24"/>
          <w:szCs w:val="24"/>
        </w:rPr>
        <w:t>на день выплаты указанной пенсии.</w:t>
      </w:r>
    </w:p>
    <w:p w:rsidR="00C40498"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4.2.</w:t>
      </w:r>
      <w:r w:rsidR="00EB3695">
        <w:rPr>
          <w:rFonts w:ascii="Times New Roman" w:hAnsi="Times New Roman"/>
          <w:sz w:val="24"/>
          <w:szCs w:val="24"/>
        </w:rPr>
        <w:t xml:space="preserve"> </w:t>
      </w:r>
      <w:r w:rsidR="00C371EF" w:rsidRPr="00F12886">
        <w:rPr>
          <w:rFonts w:ascii="Times New Roman" w:hAnsi="Times New Roman"/>
          <w:sz w:val="24"/>
          <w:szCs w:val="24"/>
        </w:rPr>
        <w:t>Перерасчет размера пенсии за выслугу лет может быть произведен</w:t>
      </w:r>
      <w:r w:rsidR="00C40498" w:rsidRPr="00F12886">
        <w:rPr>
          <w:rFonts w:ascii="Times New Roman" w:hAnsi="Times New Roman"/>
          <w:sz w:val="24"/>
          <w:szCs w:val="24"/>
        </w:rPr>
        <w:t xml:space="preserve"> по заявлению получателя пенсии на основании подтверждающих документов. Заявление о перерасчете не требуется при централизованном увеличении размера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а также при изменении величины прожиточного минимума.</w:t>
      </w:r>
    </w:p>
    <w:p w:rsidR="00F12886" w:rsidRPr="00F12886" w:rsidRDefault="00F12886" w:rsidP="000B5728">
      <w:pPr>
        <w:pStyle w:val="a7"/>
        <w:ind w:firstLine="708"/>
        <w:jc w:val="both"/>
        <w:rPr>
          <w:rFonts w:ascii="Times New Roman" w:hAnsi="Times New Roman"/>
          <w:sz w:val="24"/>
          <w:szCs w:val="24"/>
        </w:rPr>
      </w:pPr>
      <w:r w:rsidRPr="00F12886">
        <w:rPr>
          <w:rFonts w:ascii="Times New Roman" w:hAnsi="Times New Roman"/>
          <w:sz w:val="24"/>
          <w:szCs w:val="24"/>
        </w:rPr>
        <w:t>4.3.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Бухгалтер администрации Алзамайского муниципального образования предоставляет в Комиссию справки об увеличении должностных окладов соответствующих должностей муниципальной службы по форме согласно приложению № 2 к настоящему Положению в течении 10 дней с момента увеличения должностных окладов.</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4.4. В случае отсутствия ко времени индексации соответствующей должности муниципальной службы в штатном расписании, индексация производится исходя из увеличения должностного оклада и (или) ежемесячной надбавки к должностному окладу за классный чин муниципального служащего по аналогичной должности муниципальной службы.</w:t>
      </w:r>
    </w:p>
    <w:p w:rsid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4.5. Перерасчет или индексация пенсии за выслугу лет производятся на основании постановления администрации Алзамайского муниципального образования.</w:t>
      </w:r>
    </w:p>
    <w:p w:rsidR="000B5728" w:rsidRPr="00F12886" w:rsidRDefault="000B5728" w:rsidP="000B5728">
      <w:pPr>
        <w:pStyle w:val="a7"/>
        <w:ind w:firstLine="708"/>
        <w:jc w:val="both"/>
        <w:rPr>
          <w:rFonts w:ascii="Times New Roman" w:hAnsi="Times New Roman"/>
          <w:sz w:val="24"/>
          <w:szCs w:val="24"/>
        </w:rPr>
      </w:pPr>
    </w:p>
    <w:p w:rsidR="00E65A85" w:rsidRPr="00354E70" w:rsidRDefault="00354E70" w:rsidP="000B5728">
      <w:pPr>
        <w:pStyle w:val="a7"/>
        <w:numPr>
          <w:ilvl w:val="0"/>
          <w:numId w:val="5"/>
        </w:numPr>
        <w:jc w:val="center"/>
        <w:rPr>
          <w:rStyle w:val="a5"/>
          <w:rFonts w:ascii="Times New Roman" w:hAnsi="Times New Roman"/>
          <w:b w:val="0"/>
          <w:sz w:val="24"/>
          <w:szCs w:val="24"/>
        </w:rPr>
      </w:pPr>
      <w:r w:rsidRPr="00354E70">
        <w:rPr>
          <w:rStyle w:val="a5"/>
          <w:rFonts w:ascii="Times New Roman" w:hAnsi="Times New Roman"/>
          <w:b w:val="0"/>
          <w:sz w:val="24"/>
          <w:szCs w:val="24"/>
        </w:rPr>
        <w:t>ПОРЯДОК ВЫПЛАТЫ ПЕНСИИ ЗА ВЫСЛУГУ ЛЕТ</w:t>
      </w:r>
    </w:p>
    <w:p w:rsidR="000B5728" w:rsidRPr="00354E70" w:rsidRDefault="000B5728" w:rsidP="000B5728">
      <w:pPr>
        <w:pStyle w:val="a7"/>
        <w:jc w:val="both"/>
        <w:rPr>
          <w:rStyle w:val="a5"/>
          <w:rFonts w:ascii="Times New Roman" w:hAnsi="Times New Roman"/>
          <w:b w:val="0"/>
          <w:sz w:val="24"/>
          <w:szCs w:val="24"/>
        </w:rPr>
      </w:pPr>
    </w:p>
    <w:p w:rsidR="00F12886" w:rsidRPr="00F12886" w:rsidRDefault="003227AF" w:rsidP="00F60CE2">
      <w:pPr>
        <w:pStyle w:val="a7"/>
        <w:ind w:firstLine="567"/>
        <w:jc w:val="both"/>
        <w:rPr>
          <w:rFonts w:ascii="Times New Roman" w:hAnsi="Times New Roman"/>
          <w:sz w:val="24"/>
          <w:szCs w:val="24"/>
        </w:rPr>
      </w:pPr>
      <w:r>
        <w:rPr>
          <w:rFonts w:ascii="Times New Roman" w:hAnsi="Times New Roman"/>
          <w:sz w:val="24"/>
          <w:szCs w:val="24"/>
        </w:rPr>
        <w:t>5</w:t>
      </w:r>
      <w:r w:rsidR="00F12886" w:rsidRPr="00F12886">
        <w:rPr>
          <w:rFonts w:ascii="Times New Roman" w:hAnsi="Times New Roman"/>
          <w:sz w:val="24"/>
          <w:szCs w:val="24"/>
        </w:rPr>
        <w:t xml:space="preserve">.1. Выплата пенсии за выслугу лет производится ежемесячно до 5 числа месяца, следующего за расчетным, путем зачисления денежных средств на лицевой счет, открытый на имя получателя пенсии в банке или иной кредитной организации. </w:t>
      </w:r>
    </w:p>
    <w:p w:rsidR="00F12886" w:rsidRPr="00F12886" w:rsidRDefault="003227AF" w:rsidP="00F60CE2">
      <w:pPr>
        <w:pStyle w:val="a7"/>
        <w:ind w:firstLine="567"/>
        <w:jc w:val="both"/>
        <w:rPr>
          <w:rFonts w:ascii="Times New Roman" w:hAnsi="Times New Roman"/>
          <w:sz w:val="24"/>
          <w:szCs w:val="24"/>
        </w:rPr>
      </w:pPr>
      <w:r>
        <w:rPr>
          <w:rFonts w:ascii="Times New Roman" w:hAnsi="Times New Roman"/>
          <w:sz w:val="24"/>
          <w:szCs w:val="24"/>
        </w:rPr>
        <w:t>5</w:t>
      </w:r>
      <w:r w:rsidR="00F12886" w:rsidRPr="00F12886">
        <w:rPr>
          <w:rFonts w:ascii="Times New Roman" w:hAnsi="Times New Roman"/>
          <w:sz w:val="24"/>
          <w:szCs w:val="24"/>
        </w:rPr>
        <w:t>.2. Выплата пенсии за выслугу лет приостанавливается, возобновляется и прекращается по основаниям, указанным в Законе Иркутской области от 15 октября 2007 года № 88-оз «Об отдельных вопросах муниципальной службы в Иркутской области». Приостановление, возобновление и прекращение пенсии за выслугу лет производятся на основании постановления администрации Алзамайского муниципального образования. В постановлении указывается дата и основание приостановления, возобновления и прекращения выплаты пенсии за выслугу лет.</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Лицо, претендующее на возобновление пенсии за выслугу лет, представляет в администрацию заявление на имя главы Алзамайского муниципального образования</w:t>
      </w:r>
      <w:r w:rsidR="000C3AF6">
        <w:rPr>
          <w:rFonts w:ascii="Times New Roman" w:hAnsi="Times New Roman"/>
          <w:sz w:val="24"/>
          <w:szCs w:val="24"/>
        </w:rPr>
        <w:t xml:space="preserve"> и документы. </w:t>
      </w:r>
      <w:r w:rsidRPr="00F12886">
        <w:rPr>
          <w:rFonts w:ascii="Times New Roman" w:hAnsi="Times New Roman"/>
          <w:sz w:val="24"/>
          <w:szCs w:val="24"/>
        </w:rPr>
        <w:t>Возобновление пенсии за выслугу лет производится с момента подачи соответствующего заявления.</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Выплата пенсии за выслугу лет прекращается с момента наступления указанных обстоятельств.</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Пенсия за выслугу лет может быть назначена вновь в случае устранения причин, по которым она была прекращена, или при изменении условий установления пенсии за выслугу лет.</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lastRenderedPageBreak/>
        <w:t>Назначение пенсии за выслугу лет вновь после ее прекращения производится в порядке, предусмотренном настоящим Положением для назначения пенсии за выслугу лет.</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В случае смерти получателя пенсии за выслугу лет выплата ее прекращается на основании постановления администрации с первого числа месяца, следующего за тем, в котором наступила смерть получателя.</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Суммы пенсии за выслугу лет, недополученные пенсионером в связи с его смертью, выплачиваются наследникам в порядке, предусмотренном законодательством Российской Федерации.</w:t>
      </w:r>
    </w:p>
    <w:p w:rsidR="00F12886" w:rsidRPr="00F12886" w:rsidRDefault="003227AF" w:rsidP="00F60CE2">
      <w:pPr>
        <w:pStyle w:val="a7"/>
        <w:ind w:firstLine="567"/>
        <w:jc w:val="both"/>
        <w:rPr>
          <w:rFonts w:ascii="Times New Roman" w:hAnsi="Times New Roman"/>
          <w:sz w:val="24"/>
          <w:szCs w:val="24"/>
        </w:rPr>
      </w:pPr>
      <w:bookmarkStart w:id="0" w:name="sub_14"/>
      <w:r>
        <w:rPr>
          <w:rFonts w:ascii="Times New Roman" w:hAnsi="Times New Roman"/>
          <w:sz w:val="24"/>
          <w:szCs w:val="24"/>
        </w:rPr>
        <w:t>5</w:t>
      </w:r>
      <w:r w:rsidR="00F12886" w:rsidRPr="00F12886">
        <w:rPr>
          <w:rFonts w:ascii="Times New Roman" w:hAnsi="Times New Roman"/>
          <w:sz w:val="24"/>
          <w:szCs w:val="24"/>
        </w:rPr>
        <w:t>.3 Получатели пенсии за выслугу лет обязаны в 10-дневный срок проинформировать администрацию Алзамайского муниципального образования:</w:t>
      </w:r>
    </w:p>
    <w:p w:rsidR="00F12886" w:rsidRPr="00F12886" w:rsidRDefault="00F12886" w:rsidP="00F60CE2">
      <w:pPr>
        <w:pStyle w:val="a7"/>
        <w:ind w:firstLine="567"/>
        <w:jc w:val="both"/>
        <w:rPr>
          <w:rFonts w:ascii="Times New Roman" w:hAnsi="Times New Roman"/>
          <w:sz w:val="24"/>
          <w:szCs w:val="24"/>
        </w:rPr>
      </w:pPr>
      <w:bookmarkStart w:id="1" w:name="sub_15"/>
      <w:bookmarkEnd w:id="0"/>
      <w:r w:rsidRPr="00F12886">
        <w:rPr>
          <w:rFonts w:ascii="Times New Roman" w:hAnsi="Times New Roman"/>
          <w:sz w:val="24"/>
          <w:szCs w:val="24"/>
        </w:rPr>
        <w:t>-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 о назначении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 об изменении номера счета или реквизитов банка, иной кредитной организации, организации федеральной почтовой связи, в которой открыт счет для перечисления пенсии за выслугу лет;</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 об изменении места жительства;</w:t>
      </w:r>
    </w:p>
    <w:p w:rsidR="00F12886" w:rsidRPr="00F12886" w:rsidRDefault="00F12886" w:rsidP="00F60CE2">
      <w:pPr>
        <w:pStyle w:val="a7"/>
        <w:ind w:firstLine="567"/>
        <w:jc w:val="both"/>
        <w:rPr>
          <w:rFonts w:ascii="Times New Roman" w:hAnsi="Times New Roman"/>
          <w:sz w:val="24"/>
          <w:szCs w:val="24"/>
        </w:rPr>
      </w:pPr>
      <w:r w:rsidRPr="00F12886">
        <w:rPr>
          <w:rFonts w:ascii="Times New Roman" w:hAnsi="Times New Roman"/>
          <w:sz w:val="24"/>
          <w:szCs w:val="24"/>
        </w:rPr>
        <w:t>- о переводе страховой пенсии по старости, страховой пенсии по инвалидности, либо пенсии, назначенной в соответствии с Законом Российской Федерации «О занятости населения в Российской Федерации» в другой территориальный орган Пенсионного Фонда Российской Федерации.</w:t>
      </w:r>
    </w:p>
    <w:p w:rsidR="00F12886" w:rsidRPr="00F12886" w:rsidRDefault="003227AF" w:rsidP="00F60CE2">
      <w:pPr>
        <w:pStyle w:val="a7"/>
        <w:ind w:firstLine="567"/>
        <w:jc w:val="both"/>
        <w:rPr>
          <w:rFonts w:ascii="Times New Roman" w:hAnsi="Times New Roman"/>
          <w:sz w:val="24"/>
          <w:szCs w:val="24"/>
        </w:rPr>
      </w:pPr>
      <w:r>
        <w:rPr>
          <w:rFonts w:ascii="Times New Roman" w:hAnsi="Times New Roman"/>
          <w:sz w:val="24"/>
          <w:szCs w:val="24"/>
        </w:rPr>
        <w:t>5</w:t>
      </w:r>
      <w:r w:rsidR="00F12886" w:rsidRPr="00F12886">
        <w:rPr>
          <w:rFonts w:ascii="Times New Roman" w:hAnsi="Times New Roman"/>
          <w:sz w:val="24"/>
          <w:szCs w:val="24"/>
        </w:rPr>
        <w:t>.4. Суммы пенсии за выслугу лет, излишне выплаченные получателю вследствие его злоупотреблений, возмещаются им самим, а в случае спора взыскиваются в судебном порядке.</w:t>
      </w:r>
    </w:p>
    <w:bookmarkEnd w:id="1"/>
    <w:p w:rsidR="00F12886" w:rsidRPr="00F12886" w:rsidRDefault="003227AF" w:rsidP="00F60CE2">
      <w:pPr>
        <w:pStyle w:val="a7"/>
        <w:ind w:firstLine="567"/>
        <w:jc w:val="both"/>
        <w:rPr>
          <w:rFonts w:ascii="Times New Roman" w:hAnsi="Times New Roman"/>
          <w:sz w:val="24"/>
          <w:szCs w:val="24"/>
        </w:rPr>
      </w:pPr>
      <w:r>
        <w:rPr>
          <w:rFonts w:ascii="Times New Roman" w:hAnsi="Times New Roman"/>
          <w:sz w:val="24"/>
          <w:szCs w:val="24"/>
        </w:rPr>
        <w:t>5</w:t>
      </w:r>
      <w:r w:rsidR="00F12886" w:rsidRPr="00F12886">
        <w:rPr>
          <w:rFonts w:ascii="Times New Roman" w:hAnsi="Times New Roman"/>
          <w:sz w:val="24"/>
          <w:szCs w:val="24"/>
        </w:rPr>
        <w:t>.5. Иные вопросы, связанные с Порядком назначения и выплаты пенсии за выслугу лет, не урегулированные настоящим Положением, определяются постановлением администрации Алзамайского муниципального образования при назначении (возобновлении) пенсии за выслугу лет.</w:t>
      </w:r>
    </w:p>
    <w:p w:rsidR="00F12886" w:rsidRPr="00F12886" w:rsidRDefault="00F12886" w:rsidP="000B5728">
      <w:pPr>
        <w:pStyle w:val="a7"/>
        <w:jc w:val="both"/>
        <w:rPr>
          <w:rFonts w:ascii="Times New Roman" w:hAnsi="Times New Roman"/>
          <w:sz w:val="24"/>
          <w:szCs w:val="24"/>
        </w:rPr>
      </w:pPr>
    </w:p>
    <w:p w:rsidR="00E65A85" w:rsidRPr="00354E70" w:rsidRDefault="00354E70" w:rsidP="000C3AF6">
      <w:pPr>
        <w:pStyle w:val="a7"/>
        <w:numPr>
          <w:ilvl w:val="0"/>
          <w:numId w:val="5"/>
        </w:numPr>
        <w:jc w:val="center"/>
        <w:rPr>
          <w:rStyle w:val="a5"/>
          <w:rFonts w:ascii="Times New Roman" w:hAnsi="Times New Roman"/>
          <w:b w:val="0"/>
          <w:sz w:val="24"/>
          <w:szCs w:val="24"/>
        </w:rPr>
      </w:pPr>
      <w:r>
        <w:rPr>
          <w:rStyle w:val="a5"/>
          <w:rFonts w:ascii="Times New Roman" w:hAnsi="Times New Roman"/>
          <w:b w:val="0"/>
          <w:sz w:val="24"/>
          <w:szCs w:val="24"/>
        </w:rPr>
        <w:t>ФОРМА КОНТРОЛЯ ЗА ПРЕДОСТАВЛЕНИЕМ МУНИЦИПАЛЬНОЙ УСЛУГИ</w:t>
      </w:r>
    </w:p>
    <w:p w:rsidR="000B5728" w:rsidRPr="00F12886" w:rsidRDefault="000B5728" w:rsidP="000B5728">
      <w:pPr>
        <w:pStyle w:val="a7"/>
        <w:jc w:val="both"/>
        <w:rPr>
          <w:rFonts w:ascii="Times New Roman" w:hAnsi="Times New Roman"/>
          <w:sz w:val="24"/>
          <w:szCs w:val="24"/>
        </w:rPr>
      </w:pPr>
    </w:p>
    <w:p w:rsidR="00660C05"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Контроль за исполнением муниципальной услуги осуществляется</w:t>
      </w:r>
      <w:r w:rsidR="00EB3695">
        <w:rPr>
          <w:rFonts w:ascii="Times New Roman" w:hAnsi="Times New Roman"/>
          <w:sz w:val="24"/>
          <w:szCs w:val="24"/>
        </w:rPr>
        <w:t xml:space="preserve"> </w:t>
      </w:r>
      <w:r w:rsidRPr="00F12886">
        <w:rPr>
          <w:rFonts w:ascii="Times New Roman" w:hAnsi="Times New Roman"/>
          <w:sz w:val="24"/>
          <w:szCs w:val="24"/>
        </w:rPr>
        <w:t xml:space="preserve">главой </w:t>
      </w:r>
      <w:r w:rsidR="00EF1953" w:rsidRPr="00F12886">
        <w:rPr>
          <w:rFonts w:ascii="Times New Roman" w:hAnsi="Times New Roman"/>
          <w:sz w:val="24"/>
          <w:szCs w:val="24"/>
        </w:rPr>
        <w:t>Алзамайского муниципального образования</w:t>
      </w:r>
      <w:r w:rsidRPr="00F12886">
        <w:rPr>
          <w:rFonts w:ascii="Times New Roman" w:hAnsi="Times New Roman"/>
          <w:sz w:val="24"/>
          <w:szCs w:val="24"/>
        </w:rPr>
        <w:t xml:space="preserve"> путем проведения проверок деятельности Комиссии планово-1 раз по итогам года, внепланово в случае поступления жалобы на действия (бездействие), принимаемые (осуществляемые) в ходе предоставления муниципальной услуги.</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w:t>
      </w:r>
    </w:p>
    <w:p w:rsidR="00E65A85" w:rsidRPr="00F12886" w:rsidRDefault="00E65A85" w:rsidP="00F60CE2">
      <w:pPr>
        <w:pStyle w:val="a7"/>
        <w:ind w:firstLine="567"/>
        <w:jc w:val="both"/>
        <w:rPr>
          <w:rFonts w:ascii="Times New Roman" w:hAnsi="Times New Roman"/>
          <w:b/>
          <w:sz w:val="24"/>
          <w:szCs w:val="24"/>
        </w:rPr>
      </w:pPr>
      <w:r w:rsidRPr="00F12886">
        <w:rPr>
          <w:rStyle w:val="a5"/>
          <w:rFonts w:ascii="Times New Roman" w:hAnsi="Times New Roman"/>
          <w:b w:val="0"/>
          <w:sz w:val="24"/>
          <w:szCs w:val="24"/>
        </w:rPr>
        <w:t>Досудебный (внесудебный) порядок обжалования решений и действий (бездействия) органов, предоставляющих муниципальную услугу.</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 xml:space="preserve">Заявители имеют право на досудебное (внесудебное) обжалование решений и действий (бездействия), принятых в ходе предоставления муниципальной услуги. С жалобой заявитель может обратиться в администрацию </w:t>
      </w:r>
      <w:r w:rsidR="00EF1953" w:rsidRPr="00F12886">
        <w:rPr>
          <w:rFonts w:ascii="Times New Roman" w:hAnsi="Times New Roman"/>
          <w:sz w:val="24"/>
          <w:szCs w:val="24"/>
        </w:rPr>
        <w:t>Алзамайского</w:t>
      </w:r>
      <w:r w:rsidRPr="00F12886">
        <w:rPr>
          <w:rFonts w:ascii="Times New Roman" w:hAnsi="Times New Roman"/>
          <w:sz w:val="24"/>
          <w:szCs w:val="24"/>
        </w:rPr>
        <w:t xml:space="preserve"> муниципального образования на имя главы администрации.</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lastRenderedPageBreak/>
        <w:t>Предметом досудебного (внесудебного) обжалования может быть:</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1) решение специалистов об отказе в предоставлении муниципальной услуги;</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2)</w:t>
      </w:r>
      <w:r w:rsidR="00EF1953" w:rsidRPr="00F12886">
        <w:rPr>
          <w:rFonts w:ascii="Times New Roman" w:hAnsi="Times New Roman"/>
          <w:sz w:val="24"/>
          <w:szCs w:val="24"/>
        </w:rPr>
        <w:t xml:space="preserve"> </w:t>
      </w:r>
      <w:r w:rsidRPr="00F12886">
        <w:rPr>
          <w:rFonts w:ascii="Times New Roman" w:hAnsi="Times New Roman"/>
          <w:sz w:val="24"/>
          <w:szCs w:val="24"/>
        </w:rPr>
        <w:t>требование предоставления документов, не предусмотренных административным регламентом;</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3</w:t>
      </w:r>
      <w:r w:rsidR="000C3AF6">
        <w:rPr>
          <w:rFonts w:ascii="Times New Roman" w:hAnsi="Times New Roman"/>
          <w:sz w:val="24"/>
          <w:szCs w:val="24"/>
        </w:rPr>
        <w:t xml:space="preserve">) </w:t>
      </w:r>
      <w:r w:rsidRPr="00F12886">
        <w:rPr>
          <w:rFonts w:ascii="Times New Roman" w:hAnsi="Times New Roman"/>
          <w:sz w:val="24"/>
          <w:szCs w:val="24"/>
        </w:rPr>
        <w:t>нарушение сроков административных процедур, установленных административным регламентом;</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4)</w:t>
      </w:r>
      <w:r w:rsidR="00EF1953" w:rsidRPr="00F12886">
        <w:rPr>
          <w:rFonts w:ascii="Times New Roman" w:hAnsi="Times New Roman"/>
          <w:sz w:val="24"/>
          <w:szCs w:val="24"/>
        </w:rPr>
        <w:t xml:space="preserve"> </w:t>
      </w:r>
      <w:r w:rsidRPr="00F12886">
        <w:rPr>
          <w:rFonts w:ascii="Times New Roman" w:hAnsi="Times New Roman"/>
          <w:sz w:val="24"/>
          <w:szCs w:val="24"/>
        </w:rPr>
        <w:t>не соблюдение должностными лицами и специалистами норм служебной этики, некорректное поведение должностных лиц и специалистов по отношению к заявителю.</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Не подлежат рассмотрению письменные жалобы, в которых:</w:t>
      </w:r>
    </w:p>
    <w:p w:rsidR="00E65A85" w:rsidRPr="00F12886" w:rsidRDefault="00EF1953" w:rsidP="00F60CE2">
      <w:pPr>
        <w:pStyle w:val="a7"/>
        <w:ind w:firstLine="567"/>
        <w:jc w:val="both"/>
        <w:rPr>
          <w:rFonts w:ascii="Times New Roman" w:hAnsi="Times New Roman"/>
          <w:sz w:val="24"/>
          <w:szCs w:val="24"/>
        </w:rPr>
      </w:pPr>
      <w:r w:rsidRPr="00F12886">
        <w:rPr>
          <w:rFonts w:ascii="Times New Roman" w:hAnsi="Times New Roman"/>
          <w:sz w:val="24"/>
          <w:szCs w:val="24"/>
        </w:rPr>
        <w:t xml:space="preserve">- </w:t>
      </w:r>
      <w:r w:rsidR="00E65A85" w:rsidRPr="00F12886">
        <w:rPr>
          <w:rFonts w:ascii="Times New Roman" w:hAnsi="Times New Roman"/>
          <w:sz w:val="24"/>
          <w:szCs w:val="24"/>
        </w:rPr>
        <w:t>не указана фамилия обратившегося гражданина и почтовый адрес, по которому должен быть направлен ответ;</w:t>
      </w:r>
    </w:p>
    <w:p w:rsidR="00E65A85" w:rsidRPr="00F12886" w:rsidRDefault="00EF1953" w:rsidP="00F60CE2">
      <w:pPr>
        <w:pStyle w:val="a7"/>
        <w:ind w:firstLine="567"/>
        <w:jc w:val="both"/>
        <w:rPr>
          <w:rFonts w:ascii="Times New Roman" w:hAnsi="Times New Roman"/>
          <w:sz w:val="24"/>
          <w:szCs w:val="24"/>
        </w:rPr>
      </w:pPr>
      <w:r w:rsidRPr="00F12886">
        <w:rPr>
          <w:rFonts w:ascii="Times New Roman" w:hAnsi="Times New Roman"/>
          <w:sz w:val="24"/>
          <w:szCs w:val="24"/>
        </w:rPr>
        <w:t xml:space="preserve">- </w:t>
      </w:r>
      <w:r w:rsidR="00E65A85" w:rsidRPr="00F12886">
        <w:rPr>
          <w:rFonts w:ascii="Times New Roman" w:hAnsi="Times New Roman"/>
          <w:sz w:val="24"/>
          <w:szCs w:val="24"/>
        </w:rPr>
        <w:t>содержатся нецензурные либо оскорбительные выражения, угрозы жизни, здоровью и имуществу должностного лица, а также членов его семьи;</w:t>
      </w:r>
    </w:p>
    <w:p w:rsidR="00E65A85" w:rsidRPr="00F12886" w:rsidRDefault="00EF1953" w:rsidP="00F60CE2">
      <w:pPr>
        <w:pStyle w:val="a7"/>
        <w:ind w:firstLine="567"/>
        <w:jc w:val="both"/>
        <w:rPr>
          <w:rFonts w:ascii="Times New Roman" w:hAnsi="Times New Roman"/>
          <w:sz w:val="24"/>
          <w:szCs w:val="24"/>
        </w:rPr>
      </w:pPr>
      <w:r w:rsidRPr="00F12886">
        <w:rPr>
          <w:rFonts w:ascii="Times New Roman" w:hAnsi="Times New Roman"/>
          <w:sz w:val="24"/>
          <w:szCs w:val="24"/>
        </w:rPr>
        <w:t xml:space="preserve">- </w:t>
      </w:r>
      <w:r w:rsidR="00E65A85" w:rsidRPr="00F12886">
        <w:rPr>
          <w:rFonts w:ascii="Times New Roman" w:hAnsi="Times New Roman"/>
          <w:sz w:val="24"/>
          <w:szCs w:val="24"/>
        </w:rPr>
        <w:t>текст не поддается прочтению.</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Заявитель вправе обратиться с жалобой в письменной (устной) форме лично, через своего законного представителя или направить жалобу по почте, в электронной форме.</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В ходе досудебного (внесудебного) обжалования гражданин имеет право:</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1)</w:t>
      </w:r>
      <w:r w:rsidR="00EF1953" w:rsidRPr="00F12886">
        <w:rPr>
          <w:rFonts w:ascii="Times New Roman" w:hAnsi="Times New Roman"/>
          <w:sz w:val="24"/>
          <w:szCs w:val="24"/>
        </w:rPr>
        <w:t xml:space="preserve"> </w:t>
      </w:r>
      <w:r w:rsidRPr="00F12886">
        <w:rPr>
          <w:rFonts w:ascii="Times New Roman" w:hAnsi="Times New Roman"/>
          <w:sz w:val="24"/>
          <w:szCs w:val="24"/>
        </w:rPr>
        <w:t>представлять дополнительные документы и материалы либо обращаться с просьбой об их истребовании;</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2)</w:t>
      </w:r>
      <w:r w:rsidR="00EF1953" w:rsidRPr="00F12886">
        <w:rPr>
          <w:rFonts w:ascii="Times New Roman" w:hAnsi="Times New Roman"/>
          <w:sz w:val="24"/>
          <w:szCs w:val="24"/>
        </w:rPr>
        <w:t xml:space="preserve"> </w:t>
      </w:r>
      <w:r w:rsidRPr="00F12886">
        <w:rPr>
          <w:rFonts w:ascii="Times New Roman" w:hAnsi="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3)</w:t>
      </w:r>
      <w:r w:rsidR="00EF1953" w:rsidRPr="00F12886">
        <w:rPr>
          <w:rFonts w:ascii="Times New Roman" w:hAnsi="Times New Roman"/>
          <w:sz w:val="24"/>
          <w:szCs w:val="24"/>
        </w:rPr>
        <w:t xml:space="preserve"> </w:t>
      </w:r>
      <w:r w:rsidRPr="00F12886">
        <w:rPr>
          <w:rFonts w:ascii="Times New Roman" w:hAnsi="Times New Roman"/>
          <w:sz w:val="24"/>
          <w:szCs w:val="24"/>
        </w:rPr>
        <w:t>обращаться с жалобой на принятое по обращению решение или на действие (бездействие) в связи с рассмотрением обращения;</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4)</w:t>
      </w:r>
      <w:r w:rsidR="00EF1953" w:rsidRPr="00F12886">
        <w:rPr>
          <w:rFonts w:ascii="Times New Roman" w:hAnsi="Times New Roman"/>
          <w:sz w:val="24"/>
          <w:szCs w:val="24"/>
        </w:rPr>
        <w:t xml:space="preserve"> </w:t>
      </w:r>
      <w:r w:rsidRPr="00F12886">
        <w:rPr>
          <w:rFonts w:ascii="Times New Roman" w:hAnsi="Times New Roman"/>
          <w:sz w:val="24"/>
          <w:szCs w:val="24"/>
        </w:rPr>
        <w:t>обращаться с заявлением о прекращении рассмотрения жалобы.</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Письменная жалоба, поступившая в соответствии с компетенцией, рассматривается в течение 15 дней со дня ее регистрации.</w:t>
      </w:r>
    </w:p>
    <w:p w:rsidR="00E65A85" w:rsidRPr="00F12886"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По результатам рассмотрения письменной жалобы должностное лицо принимает решение об удовлетворении требований гражданина и о признании неправомерным обжалованного решения, действия (бездействия) либо об отказе в удовлетворении жалобы.</w:t>
      </w:r>
    </w:p>
    <w:p w:rsidR="00E65A85" w:rsidRDefault="00E65A85" w:rsidP="00F60CE2">
      <w:pPr>
        <w:pStyle w:val="a7"/>
        <w:ind w:firstLine="567"/>
        <w:jc w:val="both"/>
        <w:rPr>
          <w:rFonts w:ascii="Times New Roman" w:hAnsi="Times New Roman"/>
          <w:sz w:val="24"/>
          <w:szCs w:val="24"/>
        </w:rPr>
      </w:pPr>
      <w:r w:rsidRPr="00F12886">
        <w:rPr>
          <w:rFonts w:ascii="Times New Roman" w:hAnsi="Times New Roman"/>
          <w:sz w:val="24"/>
          <w:szCs w:val="24"/>
        </w:rPr>
        <w:t>Письменный ответ о результатах рассмотрения жалобы направляется гражданину.</w:t>
      </w: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r>
        <w:rPr>
          <w:rFonts w:ascii="Times New Roman" w:hAnsi="Times New Roman"/>
          <w:sz w:val="24"/>
          <w:szCs w:val="24"/>
        </w:rPr>
        <w:t xml:space="preserve">Ведущий специалист отдела по финансам </w:t>
      </w:r>
    </w:p>
    <w:p w:rsidR="00F60CE2" w:rsidRDefault="00F60CE2" w:rsidP="00F60CE2">
      <w:pPr>
        <w:pStyle w:val="a7"/>
        <w:jc w:val="both"/>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xml:space="preserve"> прогнозу социально-экономического развития </w:t>
      </w:r>
    </w:p>
    <w:p w:rsidR="00F60CE2" w:rsidRDefault="00F60CE2" w:rsidP="00F60CE2">
      <w:pPr>
        <w:pStyle w:val="a7"/>
        <w:jc w:val="both"/>
        <w:rPr>
          <w:rFonts w:ascii="Times New Roman" w:hAnsi="Times New Roman"/>
          <w:sz w:val="24"/>
          <w:szCs w:val="24"/>
        </w:rPr>
      </w:pP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Алзамайского муниципального </w:t>
      </w:r>
    </w:p>
    <w:p w:rsidR="00F60CE2" w:rsidRDefault="00F60CE2" w:rsidP="00F60CE2">
      <w:pPr>
        <w:pStyle w:val="a7"/>
        <w:jc w:val="both"/>
        <w:rPr>
          <w:rFonts w:ascii="Times New Roman" w:hAnsi="Times New Roman"/>
          <w:sz w:val="24"/>
          <w:szCs w:val="24"/>
        </w:rPr>
      </w:pPr>
      <w:proofErr w:type="gramStart"/>
      <w:r>
        <w:rPr>
          <w:rFonts w:ascii="Times New Roman" w:hAnsi="Times New Roman"/>
          <w:sz w:val="24"/>
          <w:szCs w:val="24"/>
        </w:rPr>
        <w:t>образования</w:t>
      </w:r>
      <w:proofErr w:type="gramEnd"/>
      <w:r>
        <w:rPr>
          <w:rFonts w:ascii="Times New Roman" w:hAnsi="Times New Roman"/>
          <w:sz w:val="24"/>
          <w:szCs w:val="24"/>
        </w:rPr>
        <w:t xml:space="preserve">                                                                                                                     В.В. Серова</w:t>
      </w: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Default="00F60CE2" w:rsidP="00F60CE2">
      <w:pPr>
        <w:pStyle w:val="a7"/>
        <w:jc w:val="both"/>
        <w:rPr>
          <w:rFonts w:ascii="Times New Roman" w:hAnsi="Times New Roman"/>
          <w:sz w:val="24"/>
          <w:szCs w:val="24"/>
        </w:rPr>
      </w:pPr>
    </w:p>
    <w:p w:rsidR="00F60CE2" w:rsidRPr="00F12886" w:rsidRDefault="00F60CE2" w:rsidP="00F60CE2">
      <w:pPr>
        <w:pStyle w:val="a7"/>
        <w:ind w:firstLine="567"/>
        <w:jc w:val="both"/>
        <w:rPr>
          <w:rFonts w:ascii="Times New Roman" w:hAnsi="Times New Roman"/>
          <w:sz w:val="24"/>
          <w:szCs w:val="24"/>
        </w:rPr>
      </w:pPr>
      <w:r>
        <w:rPr>
          <w:rFonts w:ascii="Times New Roman" w:hAnsi="Times New Roman"/>
          <w:sz w:val="24"/>
          <w:szCs w:val="24"/>
        </w:rPr>
        <w:t xml:space="preserve">                     </w:t>
      </w:r>
    </w:p>
    <w:p w:rsidR="00E65A85" w:rsidRPr="00F12886" w:rsidRDefault="00E65A85" w:rsidP="000B5728">
      <w:pPr>
        <w:pStyle w:val="a7"/>
        <w:jc w:val="both"/>
        <w:rPr>
          <w:rFonts w:ascii="Times New Roman" w:hAnsi="Times New Roman"/>
          <w:sz w:val="24"/>
          <w:szCs w:val="24"/>
        </w:rPr>
      </w:pPr>
    </w:p>
    <w:tbl>
      <w:tblPr>
        <w:tblW w:w="9854" w:type="dxa"/>
        <w:tblInd w:w="-108" w:type="dxa"/>
        <w:tblLook w:val="04A0" w:firstRow="1" w:lastRow="0" w:firstColumn="1" w:lastColumn="0" w:noHBand="0" w:noVBand="1"/>
      </w:tblPr>
      <w:tblGrid>
        <w:gridCol w:w="4786"/>
        <w:gridCol w:w="5068"/>
      </w:tblGrid>
      <w:tr w:rsidR="00E234B1" w:rsidRPr="00E234B1" w:rsidTr="00F60CE2">
        <w:tc>
          <w:tcPr>
            <w:tcW w:w="4786" w:type="dxa"/>
          </w:tcPr>
          <w:p w:rsidR="00E234B1" w:rsidRPr="00E234B1" w:rsidRDefault="00E234B1" w:rsidP="00E234B1">
            <w:pPr>
              <w:pStyle w:val="a7"/>
              <w:jc w:val="both"/>
              <w:rPr>
                <w:rFonts w:ascii="Times New Roman" w:hAnsi="Times New Roman"/>
                <w:sz w:val="24"/>
                <w:szCs w:val="24"/>
              </w:rPr>
            </w:pPr>
          </w:p>
          <w:p w:rsidR="00E234B1" w:rsidRPr="00E234B1" w:rsidRDefault="00E234B1" w:rsidP="00E234B1">
            <w:pPr>
              <w:pStyle w:val="a7"/>
              <w:jc w:val="both"/>
              <w:rPr>
                <w:rFonts w:ascii="Times New Roman" w:hAnsi="Times New Roman"/>
                <w:sz w:val="24"/>
                <w:szCs w:val="24"/>
              </w:rPr>
            </w:pPr>
          </w:p>
        </w:tc>
        <w:tc>
          <w:tcPr>
            <w:tcW w:w="5068" w:type="dxa"/>
          </w:tcPr>
          <w:p w:rsidR="00E234B1" w:rsidRPr="00E234B1" w:rsidRDefault="00F60CE2" w:rsidP="00E234B1">
            <w:pPr>
              <w:pStyle w:val="a7"/>
              <w:jc w:val="both"/>
              <w:rPr>
                <w:rFonts w:ascii="Times New Roman" w:hAnsi="Times New Roman"/>
                <w:sz w:val="24"/>
                <w:szCs w:val="24"/>
              </w:rPr>
            </w:pPr>
            <w:r>
              <w:rPr>
                <w:rFonts w:ascii="Times New Roman" w:hAnsi="Times New Roman"/>
                <w:sz w:val="24"/>
                <w:szCs w:val="24"/>
              </w:rPr>
              <w:t>Приложение № 1</w:t>
            </w:r>
          </w:p>
          <w:p w:rsidR="00F60CE2" w:rsidRPr="00F60CE2" w:rsidRDefault="00F60CE2" w:rsidP="00F60CE2">
            <w:pPr>
              <w:pStyle w:val="a7"/>
              <w:jc w:val="both"/>
              <w:rPr>
                <w:rFonts w:ascii="Times New Roman" w:hAnsi="Times New Roman"/>
                <w:b/>
                <w:sz w:val="24"/>
                <w:szCs w:val="24"/>
              </w:rPr>
            </w:pPr>
            <w:proofErr w:type="gramStart"/>
            <w:r>
              <w:rPr>
                <w:rFonts w:ascii="Times New Roman" w:hAnsi="Times New Roman"/>
                <w:bCs/>
                <w:sz w:val="24"/>
                <w:szCs w:val="24"/>
              </w:rPr>
              <w:t>к</w:t>
            </w:r>
            <w:proofErr w:type="gramEnd"/>
            <w:r>
              <w:rPr>
                <w:rFonts w:ascii="Times New Roman" w:hAnsi="Times New Roman"/>
                <w:bCs/>
                <w:sz w:val="24"/>
                <w:szCs w:val="24"/>
              </w:rPr>
              <w:t xml:space="preserve"> Административному</w:t>
            </w:r>
            <w:r w:rsidRPr="00F60CE2">
              <w:rPr>
                <w:rFonts w:ascii="Times New Roman" w:hAnsi="Times New Roman"/>
                <w:bCs/>
                <w:sz w:val="24"/>
                <w:szCs w:val="24"/>
              </w:rPr>
              <w:t xml:space="preserve"> регламент</w:t>
            </w:r>
            <w:r>
              <w:rPr>
                <w:rFonts w:ascii="Times New Roman" w:hAnsi="Times New Roman"/>
                <w:bCs/>
                <w:sz w:val="24"/>
                <w:szCs w:val="24"/>
              </w:rPr>
              <w:t>у</w:t>
            </w:r>
          </w:p>
          <w:p w:rsidR="00F60CE2" w:rsidRPr="00F60CE2" w:rsidRDefault="00F60CE2" w:rsidP="00F60CE2">
            <w:pPr>
              <w:pStyle w:val="a7"/>
              <w:jc w:val="both"/>
              <w:rPr>
                <w:rFonts w:ascii="Times New Roman" w:hAnsi="Times New Roman"/>
                <w:b/>
                <w:sz w:val="24"/>
                <w:szCs w:val="24"/>
              </w:rPr>
            </w:pPr>
            <w:proofErr w:type="gramStart"/>
            <w:r w:rsidRPr="00F60CE2">
              <w:rPr>
                <w:rFonts w:ascii="Times New Roman" w:hAnsi="Times New Roman"/>
                <w:bCs/>
                <w:sz w:val="24"/>
                <w:szCs w:val="24"/>
              </w:rPr>
              <w:t>по</w:t>
            </w:r>
            <w:proofErr w:type="gramEnd"/>
            <w:r w:rsidRPr="00F60CE2">
              <w:rPr>
                <w:rFonts w:ascii="Times New Roman" w:hAnsi="Times New Roman"/>
                <w:bCs/>
                <w:sz w:val="24"/>
                <w:szCs w:val="24"/>
              </w:rPr>
              <w:t xml:space="preserve"> предоставлению муниципальной  услуги</w:t>
            </w:r>
          </w:p>
          <w:p w:rsidR="00F60CE2" w:rsidRPr="00F60CE2" w:rsidRDefault="00F60CE2" w:rsidP="00F60CE2">
            <w:pPr>
              <w:pStyle w:val="a7"/>
              <w:jc w:val="both"/>
              <w:rPr>
                <w:rFonts w:ascii="Times New Roman" w:hAnsi="Times New Roman"/>
                <w:bCs/>
                <w:sz w:val="24"/>
                <w:szCs w:val="24"/>
              </w:rPr>
            </w:pPr>
            <w:r w:rsidRPr="00F60CE2">
              <w:rPr>
                <w:rFonts w:ascii="Times New Roman" w:hAnsi="Times New Roman"/>
                <w:bCs/>
                <w:sz w:val="24"/>
                <w:szCs w:val="24"/>
              </w:rPr>
              <w:t>«Назначение, перерасчет, индексация и выплата пенсии за выслугу лет гражданам, замещавшим должности муниципальной службы в администрации Алзамайского муниципального образования»</w:t>
            </w:r>
          </w:p>
          <w:p w:rsidR="00E234B1" w:rsidRDefault="00E234B1" w:rsidP="00E234B1">
            <w:pPr>
              <w:pStyle w:val="a7"/>
              <w:jc w:val="both"/>
              <w:rPr>
                <w:rFonts w:ascii="Times New Roman" w:hAnsi="Times New Roman"/>
                <w:sz w:val="24"/>
                <w:szCs w:val="24"/>
              </w:rPr>
            </w:pP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Главе Алзамайского муниципального образования</w:t>
            </w:r>
          </w:p>
          <w:p w:rsidR="00E234B1" w:rsidRPr="00E234B1" w:rsidRDefault="00E234B1" w:rsidP="00E234B1">
            <w:pPr>
              <w:pStyle w:val="a7"/>
              <w:jc w:val="both"/>
              <w:rPr>
                <w:rFonts w:ascii="Times New Roman" w:hAnsi="Times New Roman"/>
                <w:sz w:val="24"/>
                <w:szCs w:val="24"/>
              </w:rPr>
            </w:pPr>
            <w:proofErr w:type="gramStart"/>
            <w:r w:rsidRPr="00E234B1">
              <w:rPr>
                <w:rFonts w:ascii="Times New Roman" w:hAnsi="Times New Roman"/>
                <w:sz w:val="24"/>
                <w:szCs w:val="24"/>
              </w:rPr>
              <w:t>от</w:t>
            </w:r>
            <w:proofErr w:type="gramEnd"/>
            <w:r w:rsidRPr="00E234B1">
              <w:rPr>
                <w:rFonts w:ascii="Times New Roman" w:hAnsi="Times New Roman"/>
                <w:sz w:val="24"/>
                <w:szCs w:val="24"/>
              </w:rPr>
              <w:t xml:space="preserve"> _____________________________________</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_______________________________________</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_______________________________________</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 xml:space="preserve">                 (</w:t>
            </w:r>
            <w:proofErr w:type="gramStart"/>
            <w:r w:rsidRPr="00E234B1">
              <w:rPr>
                <w:rFonts w:ascii="Times New Roman" w:hAnsi="Times New Roman"/>
                <w:sz w:val="24"/>
                <w:szCs w:val="24"/>
              </w:rPr>
              <w:t>фамилия</w:t>
            </w:r>
            <w:proofErr w:type="gramEnd"/>
            <w:r w:rsidRPr="00E234B1">
              <w:rPr>
                <w:rFonts w:ascii="Times New Roman" w:hAnsi="Times New Roman"/>
                <w:sz w:val="24"/>
                <w:szCs w:val="24"/>
              </w:rPr>
              <w:t>, имя, отчество заявителя)</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Домашний адрес: ________________________</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_______________________________________</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_______________________________________</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Паспорт: серия ________ № ________ выдан</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«__</w:t>
            </w:r>
            <w:proofErr w:type="gramStart"/>
            <w:r w:rsidRPr="00E234B1">
              <w:rPr>
                <w:rFonts w:ascii="Times New Roman" w:hAnsi="Times New Roman"/>
                <w:sz w:val="24"/>
                <w:szCs w:val="24"/>
              </w:rPr>
              <w:t>_»_</w:t>
            </w:r>
            <w:proofErr w:type="gramEnd"/>
            <w:r w:rsidRPr="00E234B1">
              <w:rPr>
                <w:rFonts w:ascii="Times New Roman" w:hAnsi="Times New Roman"/>
                <w:sz w:val="24"/>
                <w:szCs w:val="24"/>
              </w:rPr>
              <w:t>_________ ____ года</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_______________________________________</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 xml:space="preserve">                                     (</w:t>
            </w:r>
            <w:proofErr w:type="gramStart"/>
            <w:r w:rsidRPr="00E234B1">
              <w:rPr>
                <w:rFonts w:ascii="Times New Roman" w:hAnsi="Times New Roman"/>
                <w:sz w:val="24"/>
                <w:szCs w:val="24"/>
              </w:rPr>
              <w:t>кем</w:t>
            </w:r>
            <w:proofErr w:type="gramEnd"/>
            <w:r w:rsidRPr="00E234B1">
              <w:rPr>
                <w:rFonts w:ascii="Times New Roman" w:hAnsi="Times New Roman"/>
                <w:sz w:val="24"/>
                <w:szCs w:val="24"/>
              </w:rPr>
              <w:t xml:space="preserve"> выдан)</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Дата рождения: «__</w:t>
            </w:r>
            <w:proofErr w:type="gramStart"/>
            <w:r w:rsidRPr="00E234B1">
              <w:rPr>
                <w:rFonts w:ascii="Times New Roman" w:hAnsi="Times New Roman"/>
                <w:sz w:val="24"/>
                <w:szCs w:val="24"/>
              </w:rPr>
              <w:t>_»_</w:t>
            </w:r>
            <w:proofErr w:type="gramEnd"/>
            <w:r w:rsidRPr="00E234B1">
              <w:rPr>
                <w:rFonts w:ascii="Times New Roman" w:hAnsi="Times New Roman"/>
                <w:sz w:val="24"/>
                <w:szCs w:val="24"/>
              </w:rPr>
              <w:t>_________ _______ г.</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ИНН _____________________________</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Номер пенсионного страхового свидетельства</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_______________________________________</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Контактный телефон: ____________________</w:t>
            </w:r>
          </w:p>
        </w:tc>
      </w:tr>
    </w:tbl>
    <w:p w:rsidR="00E234B1" w:rsidRPr="00E234B1" w:rsidRDefault="00E234B1" w:rsidP="00E234B1">
      <w:pPr>
        <w:pStyle w:val="a7"/>
        <w:jc w:val="both"/>
        <w:rPr>
          <w:rFonts w:ascii="Times New Roman" w:hAnsi="Times New Roman"/>
          <w:sz w:val="24"/>
          <w:szCs w:val="24"/>
        </w:rPr>
      </w:pPr>
    </w:p>
    <w:p w:rsidR="00E234B1" w:rsidRPr="00E234B1" w:rsidRDefault="00E234B1" w:rsidP="00E234B1">
      <w:pPr>
        <w:pStyle w:val="a7"/>
        <w:jc w:val="both"/>
        <w:rPr>
          <w:rFonts w:ascii="Times New Roman" w:hAnsi="Times New Roman"/>
          <w:sz w:val="24"/>
          <w:szCs w:val="24"/>
        </w:rPr>
      </w:pPr>
    </w:p>
    <w:p w:rsidR="00E234B1" w:rsidRPr="00E234B1" w:rsidRDefault="00E234B1" w:rsidP="00E234B1">
      <w:pPr>
        <w:pStyle w:val="a7"/>
        <w:jc w:val="both"/>
        <w:rPr>
          <w:rFonts w:ascii="Times New Roman" w:hAnsi="Times New Roman"/>
          <w:sz w:val="24"/>
          <w:szCs w:val="24"/>
        </w:rPr>
      </w:pPr>
    </w:p>
    <w:p w:rsidR="00E234B1" w:rsidRPr="00E234B1" w:rsidRDefault="00E234B1" w:rsidP="00E234B1">
      <w:pPr>
        <w:pStyle w:val="a7"/>
        <w:jc w:val="center"/>
        <w:rPr>
          <w:rFonts w:ascii="Times New Roman" w:hAnsi="Times New Roman"/>
          <w:sz w:val="24"/>
          <w:szCs w:val="24"/>
        </w:rPr>
      </w:pPr>
      <w:r w:rsidRPr="00E234B1">
        <w:rPr>
          <w:rFonts w:ascii="Times New Roman" w:hAnsi="Times New Roman"/>
          <w:sz w:val="24"/>
          <w:szCs w:val="24"/>
        </w:rPr>
        <w:t>ЗАЯВЛЕНИЕ</w:t>
      </w:r>
    </w:p>
    <w:p w:rsidR="00E234B1" w:rsidRPr="00E234B1" w:rsidRDefault="00E234B1" w:rsidP="00E234B1">
      <w:pPr>
        <w:pStyle w:val="a7"/>
        <w:jc w:val="center"/>
        <w:rPr>
          <w:rFonts w:ascii="Times New Roman" w:hAnsi="Times New Roman"/>
          <w:sz w:val="24"/>
          <w:szCs w:val="24"/>
        </w:rPr>
      </w:pPr>
      <w:r w:rsidRPr="00E234B1">
        <w:rPr>
          <w:rFonts w:ascii="Times New Roman" w:hAnsi="Times New Roman"/>
          <w:sz w:val="24"/>
          <w:szCs w:val="24"/>
        </w:rPr>
        <w:t>О НАЗНАЧЕНИИ (ВОЗОБНОВЛЕНИИ) ПЕНСИИ ЗА ВЫСЛУГУ ЛЕТ</w:t>
      </w:r>
    </w:p>
    <w:p w:rsidR="00E234B1" w:rsidRPr="00E234B1" w:rsidRDefault="00E234B1" w:rsidP="00E234B1">
      <w:pPr>
        <w:pStyle w:val="a7"/>
        <w:jc w:val="both"/>
        <w:rPr>
          <w:rFonts w:ascii="Times New Roman" w:hAnsi="Times New Roman"/>
          <w:sz w:val="24"/>
          <w:szCs w:val="24"/>
        </w:rPr>
      </w:pP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В соответствии со статьей 11 Закона Иркутской области от 15 октября 2007 года № 88-оз «Об отдельных вопросах муниципальной службы в Иркутской области», Положением о порядке назначения, перерасчета, индексации и выплаты пенсии за выслугу лет, утвержденным постановлением администрации Алзамайского муниципального образования от ________ № ___, прошу назначить мне пенсию за выслугу лет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 (нужное подчеркнуть).</w:t>
      </w:r>
    </w:p>
    <w:p w:rsidR="00F60CE2"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Указанную пенсию получаю __________________</w:t>
      </w:r>
      <w:r w:rsidR="00F60CE2">
        <w:rPr>
          <w:rFonts w:ascii="Times New Roman" w:hAnsi="Times New Roman"/>
          <w:sz w:val="24"/>
          <w:szCs w:val="24"/>
        </w:rPr>
        <w:t>____________________________</w:t>
      </w:r>
    </w:p>
    <w:p w:rsidR="00E234B1" w:rsidRPr="00E234B1" w:rsidRDefault="00F60CE2" w:rsidP="00F60CE2">
      <w:pPr>
        <w:pStyle w:val="a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00E234B1" w:rsidRPr="00E234B1">
        <w:rPr>
          <w:rFonts w:ascii="Times New Roman" w:hAnsi="Times New Roman"/>
          <w:sz w:val="24"/>
          <w:szCs w:val="24"/>
        </w:rPr>
        <w:t>.</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w:t>
      </w:r>
      <w:proofErr w:type="gramStart"/>
      <w:r w:rsidRPr="00E234B1">
        <w:rPr>
          <w:rFonts w:ascii="Times New Roman" w:hAnsi="Times New Roman"/>
          <w:sz w:val="24"/>
          <w:szCs w:val="24"/>
        </w:rPr>
        <w:t>наименование</w:t>
      </w:r>
      <w:proofErr w:type="gramEnd"/>
      <w:r w:rsidRPr="00E234B1">
        <w:rPr>
          <w:rFonts w:ascii="Times New Roman" w:hAnsi="Times New Roman"/>
          <w:sz w:val="24"/>
          <w:szCs w:val="24"/>
        </w:rPr>
        <w:t xml:space="preserve"> органа, назначившего указанную пенсию, и дата назначения)</w:t>
      </w:r>
    </w:p>
    <w:p w:rsidR="00E234B1" w:rsidRPr="00E234B1" w:rsidRDefault="00E234B1" w:rsidP="003227AF">
      <w:pPr>
        <w:pStyle w:val="a7"/>
        <w:ind w:firstLine="708"/>
        <w:jc w:val="both"/>
        <w:rPr>
          <w:rFonts w:ascii="Times New Roman" w:hAnsi="Times New Roman"/>
          <w:sz w:val="24"/>
          <w:szCs w:val="24"/>
        </w:rPr>
      </w:pPr>
      <w:r w:rsidRPr="00E234B1">
        <w:rPr>
          <w:rFonts w:ascii="Times New Roman" w:hAnsi="Times New Roman"/>
          <w:sz w:val="24"/>
          <w:szCs w:val="24"/>
        </w:rPr>
        <w:t xml:space="preserve">Пенсию за выслугу лет прошу перечислять на счет </w:t>
      </w:r>
      <w:r w:rsidR="00F60CE2">
        <w:rPr>
          <w:rFonts w:ascii="Times New Roman" w:hAnsi="Times New Roman"/>
          <w:sz w:val="24"/>
          <w:szCs w:val="24"/>
        </w:rPr>
        <w:t>_______________________________</w:t>
      </w:r>
      <w:r w:rsidR="00941D6A">
        <w:rPr>
          <w:rFonts w:ascii="Times New Roman" w:hAnsi="Times New Roman"/>
          <w:sz w:val="24"/>
          <w:szCs w:val="24"/>
        </w:rPr>
        <w:t xml:space="preserve"> </w:t>
      </w:r>
      <w:r w:rsidRPr="00E234B1">
        <w:rPr>
          <w:rFonts w:ascii="Times New Roman" w:hAnsi="Times New Roman"/>
          <w:sz w:val="24"/>
          <w:szCs w:val="24"/>
        </w:rPr>
        <w:t>в___________________________________</w:t>
      </w:r>
      <w:r w:rsidR="00941D6A">
        <w:rPr>
          <w:rFonts w:ascii="Times New Roman" w:hAnsi="Times New Roman"/>
          <w:sz w:val="24"/>
          <w:szCs w:val="24"/>
        </w:rPr>
        <w:t>_________________________________________</w:t>
      </w:r>
      <w:r w:rsidRPr="00E234B1">
        <w:rPr>
          <w:rFonts w:ascii="Times New Roman" w:hAnsi="Times New Roman"/>
          <w:sz w:val="24"/>
          <w:szCs w:val="24"/>
        </w:rPr>
        <w:t>.</w:t>
      </w:r>
    </w:p>
    <w:p w:rsidR="00E234B1" w:rsidRPr="00E234B1" w:rsidRDefault="00E234B1" w:rsidP="00E234B1">
      <w:pPr>
        <w:pStyle w:val="a7"/>
        <w:jc w:val="both"/>
        <w:rPr>
          <w:rFonts w:ascii="Times New Roman" w:hAnsi="Times New Roman"/>
          <w:sz w:val="24"/>
          <w:szCs w:val="24"/>
        </w:rPr>
      </w:pPr>
      <w:r w:rsidRPr="00E234B1">
        <w:rPr>
          <w:rFonts w:ascii="Times New Roman" w:hAnsi="Times New Roman"/>
          <w:sz w:val="24"/>
          <w:szCs w:val="24"/>
        </w:rPr>
        <w:t>(</w:t>
      </w:r>
      <w:proofErr w:type="gramStart"/>
      <w:r w:rsidRPr="00E234B1">
        <w:rPr>
          <w:rFonts w:ascii="Times New Roman" w:hAnsi="Times New Roman"/>
          <w:sz w:val="24"/>
          <w:szCs w:val="24"/>
        </w:rPr>
        <w:t>наименование</w:t>
      </w:r>
      <w:proofErr w:type="gramEnd"/>
      <w:r w:rsidRPr="00E234B1">
        <w:rPr>
          <w:rFonts w:ascii="Times New Roman" w:hAnsi="Times New Roman"/>
          <w:sz w:val="24"/>
          <w:szCs w:val="24"/>
        </w:rPr>
        <w:t xml:space="preserve"> банка, иной кредитной организации, организации федеральной почтовой связи)</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 xml:space="preserve">Пенсию за выслугу лет либо иные ежемесячные выплаты, связанные с замещением государственной должности Российской Федерации, должности федеральной </w:t>
      </w:r>
      <w:r w:rsidRPr="00E234B1">
        <w:rPr>
          <w:rFonts w:ascii="Times New Roman" w:hAnsi="Times New Roman"/>
          <w:sz w:val="24"/>
          <w:szCs w:val="24"/>
        </w:rPr>
        <w:lastRenderedPageBreak/>
        <w:t>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Обязуюсь в десятидневный срок письменно проинформировать администрацию Алзамайского муниципального образования при наступлении следующих обстоятельств:</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 о назначении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 об изменении номера счета или реквизитов банка, иной кредитной организации, организации федеральной почтовой связи, в которой открыт счет для перечисления пенсии за выслугу лет;</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 об изменении места жительства;</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 о переводе страховой пенсии по старости, страховой пенсии по инвалидности, либо пенсии, назначенной в соответствии с Законом Российской Федерации «О занятости населения в Российской Федерации» в другой территориальный орган Пенсионного Фонда Российской Федерации.</w:t>
      </w:r>
    </w:p>
    <w:p w:rsidR="00E234B1" w:rsidRPr="00E234B1" w:rsidRDefault="00E234B1" w:rsidP="00E234B1">
      <w:pPr>
        <w:pStyle w:val="a7"/>
        <w:jc w:val="both"/>
        <w:rPr>
          <w:rFonts w:ascii="Times New Roman" w:hAnsi="Times New Roman"/>
          <w:sz w:val="24"/>
          <w:szCs w:val="24"/>
        </w:rPr>
      </w:pP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К заявлению прилагаю следующие документы:</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1) копию паспорта;</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2) копию трудовой книжки;</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3) справку территориального органа Пенсионного фонда Российской Федерации от _____________ года № _____ о назначении и о размере страховой пенсии по старости, либо о назначении и о размере страховой пенсии по инвалидности, пенсии, назначенной в соответствии с Законом Российской Федерации «О занятости населения в Российской Федерации» в соответствии с Законом Российской Федерации от 19 апреля 1991 года № 1032-1 «О занятости населения в Российской Федерации»;</w:t>
      </w:r>
    </w:p>
    <w:p w:rsidR="00E234B1" w:rsidRPr="00E234B1" w:rsidRDefault="00E234B1" w:rsidP="00941D6A">
      <w:pPr>
        <w:pStyle w:val="a7"/>
        <w:ind w:firstLine="567"/>
        <w:jc w:val="both"/>
        <w:rPr>
          <w:rFonts w:ascii="Times New Roman" w:hAnsi="Times New Roman"/>
          <w:sz w:val="24"/>
          <w:szCs w:val="24"/>
        </w:rPr>
      </w:pPr>
      <w:r w:rsidRPr="00E234B1">
        <w:rPr>
          <w:rFonts w:ascii="Times New Roman" w:hAnsi="Times New Roman"/>
          <w:sz w:val="24"/>
          <w:szCs w:val="24"/>
        </w:rPr>
        <w:t>4) справку о размере должностного оклада и ежемесячной надбавки к должностному окладу за классный чин.</w:t>
      </w:r>
    </w:p>
    <w:p w:rsidR="00E234B1" w:rsidRPr="00E234B1" w:rsidRDefault="00E234B1" w:rsidP="00E234B1">
      <w:pPr>
        <w:pStyle w:val="a7"/>
        <w:jc w:val="both"/>
        <w:rPr>
          <w:rFonts w:ascii="Times New Roman" w:hAnsi="Times New Roman"/>
          <w:sz w:val="24"/>
          <w:szCs w:val="24"/>
        </w:rPr>
      </w:pPr>
    </w:p>
    <w:p w:rsidR="00E234B1" w:rsidRPr="003227AF" w:rsidRDefault="00E234B1" w:rsidP="00E234B1">
      <w:pPr>
        <w:pStyle w:val="a7"/>
        <w:jc w:val="both"/>
        <w:rPr>
          <w:rFonts w:ascii="Times New Roman" w:hAnsi="Times New Roman"/>
          <w:sz w:val="24"/>
          <w:szCs w:val="24"/>
        </w:rPr>
      </w:pPr>
      <w:r w:rsidRPr="003227AF">
        <w:rPr>
          <w:rFonts w:ascii="Times New Roman" w:hAnsi="Times New Roman"/>
          <w:sz w:val="24"/>
          <w:szCs w:val="24"/>
        </w:rPr>
        <w:t>«__</w:t>
      </w:r>
      <w:proofErr w:type="gramStart"/>
      <w:r w:rsidRPr="003227AF">
        <w:rPr>
          <w:rFonts w:ascii="Times New Roman" w:hAnsi="Times New Roman"/>
          <w:sz w:val="24"/>
          <w:szCs w:val="24"/>
        </w:rPr>
        <w:t>_»_</w:t>
      </w:r>
      <w:proofErr w:type="gramEnd"/>
      <w:r w:rsidRPr="003227AF">
        <w:rPr>
          <w:rFonts w:ascii="Times New Roman" w:hAnsi="Times New Roman"/>
          <w:sz w:val="24"/>
          <w:szCs w:val="24"/>
        </w:rPr>
        <w:t>_____________ 20_ года</w:t>
      </w:r>
      <w:r w:rsidRPr="003227AF">
        <w:rPr>
          <w:rFonts w:ascii="Times New Roman" w:hAnsi="Times New Roman"/>
          <w:sz w:val="24"/>
          <w:szCs w:val="24"/>
        </w:rPr>
        <w:tab/>
        <w:t>_________________</w:t>
      </w:r>
    </w:p>
    <w:p w:rsidR="00E234B1" w:rsidRDefault="00055C43" w:rsidP="00E234B1">
      <w:pPr>
        <w:pStyle w:val="a7"/>
        <w:jc w:val="both"/>
        <w:rPr>
          <w:sz w:val="20"/>
          <w:szCs w:val="20"/>
        </w:rPr>
      </w:pPr>
      <w:r>
        <w:rPr>
          <w:rFonts w:ascii="Times New Roman" w:hAnsi="Times New Roman"/>
          <w:sz w:val="24"/>
          <w:szCs w:val="24"/>
        </w:rPr>
        <w:t xml:space="preserve">                                                                   </w:t>
      </w:r>
      <w:r w:rsidR="00E234B1" w:rsidRPr="003227AF">
        <w:rPr>
          <w:rFonts w:ascii="Times New Roman" w:hAnsi="Times New Roman"/>
          <w:sz w:val="24"/>
          <w:szCs w:val="24"/>
        </w:rPr>
        <w:t>(</w:t>
      </w:r>
      <w:proofErr w:type="gramStart"/>
      <w:r w:rsidR="00E234B1" w:rsidRPr="003227AF">
        <w:rPr>
          <w:rFonts w:ascii="Times New Roman" w:hAnsi="Times New Roman"/>
          <w:sz w:val="24"/>
          <w:szCs w:val="24"/>
        </w:rPr>
        <w:t>подпись</w:t>
      </w:r>
      <w:proofErr w:type="gramEnd"/>
      <w:r w:rsidR="00E234B1" w:rsidRPr="00D20DFA">
        <w:rPr>
          <w:sz w:val="20"/>
          <w:szCs w:val="20"/>
        </w:rPr>
        <w:t>)</w:t>
      </w:r>
    </w:p>
    <w:p w:rsidR="0001100A" w:rsidRDefault="0001100A"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p w:rsidR="003227AF" w:rsidRDefault="003227AF" w:rsidP="00E234B1">
      <w:pPr>
        <w:pStyle w:val="a7"/>
        <w:jc w:val="both"/>
        <w:rPr>
          <w:rFonts w:ascii="Times New Roman" w:hAnsi="Times New Roman"/>
          <w:sz w:val="24"/>
          <w:szCs w:val="24"/>
        </w:rPr>
      </w:pPr>
    </w:p>
    <w:tbl>
      <w:tblPr>
        <w:tblW w:w="0" w:type="auto"/>
        <w:tblLook w:val="04A0" w:firstRow="1" w:lastRow="0" w:firstColumn="1" w:lastColumn="0" w:noHBand="0" w:noVBand="1"/>
      </w:tblPr>
      <w:tblGrid>
        <w:gridCol w:w="4678"/>
        <w:gridCol w:w="4677"/>
      </w:tblGrid>
      <w:tr w:rsidR="003227AF" w:rsidRPr="003227AF" w:rsidTr="00055C43">
        <w:tc>
          <w:tcPr>
            <w:tcW w:w="4678" w:type="dxa"/>
          </w:tcPr>
          <w:p w:rsidR="003227AF" w:rsidRPr="003227AF" w:rsidRDefault="003227AF" w:rsidP="003227AF">
            <w:pPr>
              <w:pStyle w:val="a7"/>
              <w:rPr>
                <w:rFonts w:ascii="Times New Roman" w:hAnsi="Times New Roman"/>
                <w:sz w:val="24"/>
                <w:szCs w:val="24"/>
              </w:rPr>
            </w:pPr>
          </w:p>
        </w:tc>
        <w:tc>
          <w:tcPr>
            <w:tcW w:w="4677" w:type="dxa"/>
          </w:tcPr>
          <w:p w:rsidR="00055C43" w:rsidRPr="00E234B1" w:rsidRDefault="00055C43" w:rsidP="00055C43">
            <w:pPr>
              <w:pStyle w:val="a7"/>
              <w:jc w:val="both"/>
              <w:rPr>
                <w:rFonts w:ascii="Times New Roman" w:hAnsi="Times New Roman"/>
                <w:sz w:val="24"/>
                <w:szCs w:val="24"/>
              </w:rPr>
            </w:pPr>
            <w:r>
              <w:rPr>
                <w:rFonts w:ascii="Times New Roman" w:hAnsi="Times New Roman"/>
                <w:sz w:val="24"/>
                <w:szCs w:val="24"/>
              </w:rPr>
              <w:t>Приложение № 2</w:t>
            </w:r>
          </w:p>
          <w:p w:rsidR="00055C43" w:rsidRPr="00F60CE2" w:rsidRDefault="00055C43" w:rsidP="00055C43">
            <w:pPr>
              <w:pStyle w:val="a7"/>
              <w:jc w:val="both"/>
              <w:rPr>
                <w:rFonts w:ascii="Times New Roman" w:hAnsi="Times New Roman"/>
                <w:b/>
                <w:sz w:val="24"/>
                <w:szCs w:val="24"/>
              </w:rPr>
            </w:pPr>
            <w:proofErr w:type="gramStart"/>
            <w:r>
              <w:rPr>
                <w:rFonts w:ascii="Times New Roman" w:hAnsi="Times New Roman"/>
                <w:bCs/>
                <w:sz w:val="24"/>
                <w:szCs w:val="24"/>
              </w:rPr>
              <w:t>к</w:t>
            </w:r>
            <w:proofErr w:type="gramEnd"/>
            <w:r>
              <w:rPr>
                <w:rFonts w:ascii="Times New Roman" w:hAnsi="Times New Roman"/>
                <w:bCs/>
                <w:sz w:val="24"/>
                <w:szCs w:val="24"/>
              </w:rPr>
              <w:t xml:space="preserve"> Административному</w:t>
            </w:r>
            <w:r w:rsidRPr="00F60CE2">
              <w:rPr>
                <w:rFonts w:ascii="Times New Roman" w:hAnsi="Times New Roman"/>
                <w:bCs/>
                <w:sz w:val="24"/>
                <w:szCs w:val="24"/>
              </w:rPr>
              <w:t xml:space="preserve"> регламент</w:t>
            </w:r>
            <w:r>
              <w:rPr>
                <w:rFonts w:ascii="Times New Roman" w:hAnsi="Times New Roman"/>
                <w:bCs/>
                <w:sz w:val="24"/>
                <w:szCs w:val="24"/>
              </w:rPr>
              <w:t>у</w:t>
            </w:r>
          </w:p>
          <w:p w:rsidR="00055C43" w:rsidRPr="00F60CE2" w:rsidRDefault="00055C43" w:rsidP="00055C43">
            <w:pPr>
              <w:pStyle w:val="a7"/>
              <w:jc w:val="both"/>
              <w:rPr>
                <w:rFonts w:ascii="Times New Roman" w:hAnsi="Times New Roman"/>
                <w:b/>
                <w:sz w:val="24"/>
                <w:szCs w:val="24"/>
              </w:rPr>
            </w:pPr>
            <w:proofErr w:type="gramStart"/>
            <w:r w:rsidRPr="00F60CE2">
              <w:rPr>
                <w:rFonts w:ascii="Times New Roman" w:hAnsi="Times New Roman"/>
                <w:bCs/>
                <w:sz w:val="24"/>
                <w:szCs w:val="24"/>
              </w:rPr>
              <w:t>по</w:t>
            </w:r>
            <w:proofErr w:type="gramEnd"/>
            <w:r w:rsidRPr="00F60CE2">
              <w:rPr>
                <w:rFonts w:ascii="Times New Roman" w:hAnsi="Times New Roman"/>
                <w:bCs/>
                <w:sz w:val="24"/>
                <w:szCs w:val="24"/>
              </w:rPr>
              <w:t xml:space="preserve"> предоставлению муниципальной  услуги</w:t>
            </w:r>
          </w:p>
          <w:p w:rsidR="00055C43" w:rsidRPr="00F60CE2" w:rsidRDefault="00055C43" w:rsidP="00055C43">
            <w:pPr>
              <w:pStyle w:val="a7"/>
              <w:jc w:val="both"/>
              <w:rPr>
                <w:rFonts w:ascii="Times New Roman" w:hAnsi="Times New Roman"/>
                <w:bCs/>
                <w:sz w:val="24"/>
                <w:szCs w:val="24"/>
              </w:rPr>
            </w:pPr>
            <w:r w:rsidRPr="00F60CE2">
              <w:rPr>
                <w:rFonts w:ascii="Times New Roman" w:hAnsi="Times New Roman"/>
                <w:bCs/>
                <w:sz w:val="24"/>
                <w:szCs w:val="24"/>
              </w:rPr>
              <w:t>«Назначение, перерасчет, индексация и выплата пенсии за выслугу лет гражданам, замещавшим должности муниципальной службы в администрации Алзамайского муниципального образования»</w:t>
            </w:r>
          </w:p>
          <w:p w:rsidR="003227AF" w:rsidRPr="003227AF" w:rsidRDefault="003227AF" w:rsidP="003227AF">
            <w:pPr>
              <w:pStyle w:val="a7"/>
              <w:rPr>
                <w:rFonts w:ascii="Times New Roman" w:hAnsi="Times New Roman"/>
                <w:bCs/>
                <w:sz w:val="24"/>
                <w:szCs w:val="24"/>
              </w:rPr>
            </w:pPr>
          </w:p>
        </w:tc>
      </w:tr>
    </w:tbl>
    <w:p w:rsidR="003227AF" w:rsidRPr="003227AF" w:rsidRDefault="003227AF" w:rsidP="003227AF">
      <w:pPr>
        <w:pStyle w:val="a7"/>
        <w:rPr>
          <w:rFonts w:ascii="Times New Roman" w:hAnsi="Times New Roman"/>
          <w:b/>
          <w:bCs/>
          <w:color w:val="000080"/>
          <w:sz w:val="24"/>
          <w:szCs w:val="24"/>
        </w:rPr>
      </w:pPr>
    </w:p>
    <w:p w:rsidR="003227AF" w:rsidRPr="003227AF" w:rsidRDefault="003227AF" w:rsidP="003227AF">
      <w:pPr>
        <w:pStyle w:val="a7"/>
        <w:rPr>
          <w:rFonts w:ascii="Times New Roman" w:hAnsi="Times New Roman"/>
          <w:sz w:val="24"/>
          <w:szCs w:val="24"/>
        </w:rPr>
      </w:pPr>
    </w:p>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СПРАВКА</w:t>
      </w:r>
    </w:p>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О ДОЛЖНОСТЯХ, ПЕРИОДЫ СЛУЖБЫ (РАБОТЫ) В КОТОРЫХ</w:t>
      </w:r>
    </w:p>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ВКЛЮЧАЮТСЯ В СТАЖ МУНИЦИПАЛЬНОЙ СЛУЖБЫ</w:t>
      </w:r>
    </w:p>
    <w:p w:rsidR="003227AF" w:rsidRPr="003227AF" w:rsidRDefault="003227AF" w:rsidP="003227AF">
      <w:pPr>
        <w:pStyle w:val="a7"/>
        <w:jc w:val="center"/>
        <w:rPr>
          <w:rFonts w:ascii="Times New Roman" w:hAnsi="Times New Roman"/>
          <w:bCs/>
          <w:sz w:val="24"/>
          <w:szCs w:val="24"/>
        </w:rPr>
      </w:pPr>
      <w:r w:rsidRPr="003227AF">
        <w:rPr>
          <w:rFonts w:ascii="Times New Roman" w:hAnsi="Times New Roman"/>
          <w:sz w:val="24"/>
          <w:szCs w:val="24"/>
        </w:rPr>
        <w:t>ДЛЯ НАЗНАЧЕНИЯ ПЕНСИИ ЗА ВЫСЛУГУ ЛЕТ</w:t>
      </w:r>
    </w:p>
    <w:p w:rsidR="003227AF" w:rsidRPr="003227AF" w:rsidRDefault="003227AF" w:rsidP="003227AF">
      <w:pPr>
        <w:pStyle w:val="a7"/>
        <w:jc w:val="center"/>
        <w:rPr>
          <w:rFonts w:ascii="Times New Roman" w:hAnsi="Times New Roman"/>
          <w:sz w:val="24"/>
          <w:szCs w:val="24"/>
        </w:rPr>
      </w:pPr>
    </w:p>
    <w:p w:rsidR="003227AF" w:rsidRPr="003227AF" w:rsidRDefault="003227AF" w:rsidP="003227AF">
      <w:pPr>
        <w:pStyle w:val="a7"/>
        <w:rPr>
          <w:rFonts w:ascii="Times New Roman" w:hAnsi="Times New Roman"/>
          <w:sz w:val="24"/>
          <w:szCs w:val="24"/>
        </w:rPr>
      </w:pPr>
      <w:r w:rsidRPr="003227AF">
        <w:rPr>
          <w:rFonts w:ascii="Times New Roman" w:hAnsi="Times New Roman"/>
          <w:sz w:val="24"/>
          <w:szCs w:val="24"/>
        </w:rPr>
        <w:t xml:space="preserve">         ____________________________________________________________________</w:t>
      </w:r>
    </w:p>
    <w:p w:rsidR="003227AF" w:rsidRPr="003227AF" w:rsidRDefault="003227AF" w:rsidP="003227AF">
      <w:pPr>
        <w:pStyle w:val="a7"/>
        <w:rPr>
          <w:rFonts w:ascii="Times New Roman" w:hAnsi="Times New Roman"/>
          <w:sz w:val="24"/>
          <w:szCs w:val="24"/>
        </w:rPr>
      </w:pPr>
      <w:r w:rsidRPr="003227AF">
        <w:rPr>
          <w:rFonts w:ascii="Times New Roman" w:hAnsi="Times New Roman"/>
          <w:sz w:val="24"/>
          <w:szCs w:val="24"/>
        </w:rPr>
        <w:t xml:space="preserve">                                                                                            (Ф.И.О.)</w:t>
      </w:r>
    </w:p>
    <w:p w:rsidR="003227AF" w:rsidRPr="003227AF" w:rsidRDefault="003227AF" w:rsidP="003227AF">
      <w:pPr>
        <w:pStyle w:val="a7"/>
        <w:rPr>
          <w:rFonts w:ascii="Times New Roman" w:hAnsi="Times New Roman"/>
          <w:sz w:val="24"/>
          <w:szCs w:val="24"/>
        </w:rPr>
      </w:pPr>
      <w:proofErr w:type="gramStart"/>
      <w:r w:rsidRPr="003227AF">
        <w:rPr>
          <w:rFonts w:ascii="Times New Roman" w:hAnsi="Times New Roman"/>
          <w:sz w:val="24"/>
          <w:szCs w:val="24"/>
        </w:rPr>
        <w:t>замещавший</w:t>
      </w:r>
      <w:proofErr w:type="gramEnd"/>
      <w:r w:rsidRPr="003227AF">
        <w:rPr>
          <w:rFonts w:ascii="Times New Roman" w:hAnsi="Times New Roman"/>
          <w:sz w:val="24"/>
          <w:szCs w:val="24"/>
        </w:rPr>
        <w:t xml:space="preserve"> (</w:t>
      </w:r>
      <w:proofErr w:type="spellStart"/>
      <w:r w:rsidRPr="003227AF">
        <w:rPr>
          <w:rFonts w:ascii="Times New Roman" w:hAnsi="Times New Roman"/>
          <w:sz w:val="24"/>
          <w:szCs w:val="24"/>
        </w:rPr>
        <w:t>ая</w:t>
      </w:r>
      <w:proofErr w:type="spellEnd"/>
      <w:r w:rsidRPr="003227AF">
        <w:rPr>
          <w:rFonts w:ascii="Times New Roman" w:hAnsi="Times New Roman"/>
          <w:sz w:val="24"/>
          <w:szCs w:val="24"/>
        </w:rPr>
        <w:t>) должность муниципальной службы________________________________</w:t>
      </w:r>
    </w:p>
    <w:p w:rsidR="003227AF" w:rsidRPr="003227AF" w:rsidRDefault="003227AF" w:rsidP="003227AF">
      <w:pPr>
        <w:pStyle w:val="a7"/>
        <w:rPr>
          <w:rFonts w:ascii="Times New Roman" w:hAnsi="Times New Roman"/>
          <w:sz w:val="24"/>
          <w:szCs w:val="24"/>
        </w:rPr>
      </w:pPr>
      <w:r w:rsidRPr="003227AF">
        <w:rPr>
          <w:rFonts w:ascii="Times New Roman" w:hAnsi="Times New Roman"/>
          <w:sz w:val="24"/>
          <w:szCs w:val="24"/>
        </w:rPr>
        <w:t>______________________________________________________________________________</w:t>
      </w:r>
    </w:p>
    <w:p w:rsidR="003227AF" w:rsidRPr="003227AF" w:rsidRDefault="003227AF" w:rsidP="003227AF">
      <w:pPr>
        <w:pStyle w:val="a7"/>
        <w:rPr>
          <w:rFonts w:ascii="Times New Roman" w:hAnsi="Times New Roman"/>
          <w:sz w:val="24"/>
          <w:szCs w:val="24"/>
        </w:rPr>
      </w:pPr>
      <w:r w:rsidRPr="003227AF">
        <w:rPr>
          <w:rFonts w:ascii="Times New Roman" w:hAnsi="Times New Roman"/>
          <w:sz w:val="24"/>
          <w:szCs w:val="24"/>
        </w:rPr>
        <w:t>(</w:t>
      </w:r>
      <w:proofErr w:type="gramStart"/>
      <w:r w:rsidRPr="003227AF">
        <w:rPr>
          <w:rFonts w:ascii="Times New Roman" w:hAnsi="Times New Roman"/>
          <w:sz w:val="24"/>
          <w:szCs w:val="24"/>
        </w:rPr>
        <w:t>наименование</w:t>
      </w:r>
      <w:proofErr w:type="gramEnd"/>
      <w:r w:rsidRPr="003227AF">
        <w:rPr>
          <w:rFonts w:ascii="Times New Roman" w:hAnsi="Times New Roman"/>
          <w:sz w:val="24"/>
          <w:szCs w:val="24"/>
        </w:rPr>
        <w:t xml:space="preserve"> должности по последнему месту муниципальной службы)</w:t>
      </w:r>
    </w:p>
    <w:p w:rsidR="003227AF" w:rsidRPr="003227AF" w:rsidRDefault="003227AF" w:rsidP="003227AF">
      <w:pPr>
        <w:pStyle w:val="a7"/>
        <w:rPr>
          <w:rFonts w:ascii="Times New Roman" w:hAnsi="Times New Roman"/>
          <w:sz w:val="24"/>
          <w:szCs w:val="24"/>
        </w:rPr>
      </w:pPr>
    </w:p>
    <w:p w:rsidR="003227AF" w:rsidRPr="003227AF" w:rsidRDefault="003227AF" w:rsidP="003227AF">
      <w:pPr>
        <w:pStyle w:val="a7"/>
        <w:rPr>
          <w:rFonts w:ascii="Times New Roman" w:hAnsi="Times New Roman"/>
          <w:sz w:val="24"/>
          <w:szCs w:val="24"/>
        </w:rPr>
      </w:pPr>
      <w:r w:rsidRPr="003227AF">
        <w:rPr>
          <w:rFonts w:ascii="Times New Roman" w:hAnsi="Times New Roman"/>
          <w:sz w:val="24"/>
          <w:szCs w:val="24"/>
        </w:rPr>
        <w:t xml:space="preserve"> </w:t>
      </w:r>
    </w:p>
    <w:tbl>
      <w:tblPr>
        <w:tblW w:w="9024" w:type="dxa"/>
        <w:tblCellSpacing w:w="5" w:type="nil"/>
        <w:tblInd w:w="75" w:type="dxa"/>
        <w:tblLayout w:type="fixed"/>
        <w:tblCellMar>
          <w:left w:w="75" w:type="dxa"/>
          <w:right w:w="75" w:type="dxa"/>
        </w:tblCellMar>
        <w:tblLook w:val="0000" w:firstRow="0" w:lastRow="0" w:firstColumn="0" w:lastColumn="0" w:noHBand="0" w:noVBand="0"/>
      </w:tblPr>
      <w:tblGrid>
        <w:gridCol w:w="480"/>
        <w:gridCol w:w="768"/>
        <w:gridCol w:w="1728"/>
        <w:gridCol w:w="1419"/>
        <w:gridCol w:w="1275"/>
        <w:gridCol w:w="1146"/>
        <w:gridCol w:w="24"/>
        <w:gridCol w:w="648"/>
        <w:gridCol w:w="960"/>
        <w:gridCol w:w="552"/>
        <w:gridCol w:w="24"/>
      </w:tblGrid>
      <w:tr w:rsidR="003227AF" w:rsidRPr="003227AF" w:rsidTr="004B753F">
        <w:trPr>
          <w:gridAfter w:val="1"/>
          <w:wAfter w:w="24" w:type="dxa"/>
          <w:trHeight w:val="800"/>
          <w:tblCellSpacing w:w="5" w:type="nil"/>
        </w:trPr>
        <w:tc>
          <w:tcPr>
            <w:tcW w:w="480" w:type="dxa"/>
            <w:vMerge w:val="restart"/>
            <w:tcBorders>
              <w:top w:val="single" w:sz="4" w:space="0" w:color="auto"/>
              <w:left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Pr>
                <w:rFonts w:ascii="Times New Roman" w:hAnsi="Times New Roman"/>
                <w:sz w:val="24"/>
                <w:szCs w:val="24"/>
              </w:rPr>
              <w:t>№</w:t>
            </w:r>
            <w:r w:rsidRPr="003227AF">
              <w:rPr>
                <w:rFonts w:ascii="Times New Roman" w:hAnsi="Times New Roman"/>
                <w:sz w:val="24"/>
                <w:szCs w:val="24"/>
              </w:rPr>
              <w:t xml:space="preserve"> </w:t>
            </w:r>
            <w:r w:rsidRPr="003227AF">
              <w:rPr>
                <w:rFonts w:ascii="Times New Roman" w:hAnsi="Times New Roman"/>
                <w:sz w:val="24"/>
                <w:szCs w:val="24"/>
              </w:rPr>
              <w:br/>
              <w:t>п/п</w:t>
            </w:r>
          </w:p>
        </w:tc>
        <w:tc>
          <w:tcPr>
            <w:tcW w:w="3915" w:type="dxa"/>
            <w:gridSpan w:val="3"/>
            <w:tcBorders>
              <w:top w:val="single" w:sz="4" w:space="0" w:color="auto"/>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Принят</w:t>
            </w:r>
          </w:p>
        </w:tc>
        <w:tc>
          <w:tcPr>
            <w:tcW w:w="2445" w:type="dxa"/>
            <w:gridSpan w:val="3"/>
            <w:tcBorders>
              <w:top w:val="single" w:sz="4" w:space="0" w:color="auto"/>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Уволен</w:t>
            </w:r>
          </w:p>
        </w:tc>
        <w:tc>
          <w:tcPr>
            <w:tcW w:w="2160" w:type="dxa"/>
            <w:gridSpan w:val="3"/>
            <w:tcBorders>
              <w:top w:val="single" w:sz="4" w:space="0" w:color="auto"/>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Стаж службы</w:t>
            </w:r>
          </w:p>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w:t>
            </w:r>
            <w:proofErr w:type="gramStart"/>
            <w:r w:rsidRPr="003227AF">
              <w:rPr>
                <w:rFonts w:ascii="Times New Roman" w:hAnsi="Times New Roman"/>
                <w:sz w:val="24"/>
                <w:szCs w:val="24"/>
              </w:rPr>
              <w:t>работы</w:t>
            </w:r>
            <w:proofErr w:type="gramEnd"/>
            <w:r w:rsidRPr="003227AF">
              <w:rPr>
                <w:rFonts w:ascii="Times New Roman" w:hAnsi="Times New Roman"/>
                <w:sz w:val="24"/>
                <w:szCs w:val="24"/>
              </w:rPr>
              <w:t>)</w:t>
            </w:r>
          </w:p>
          <w:p w:rsidR="003227AF" w:rsidRPr="003227AF" w:rsidRDefault="003227AF" w:rsidP="003227AF">
            <w:pPr>
              <w:pStyle w:val="a7"/>
              <w:jc w:val="center"/>
              <w:rPr>
                <w:rFonts w:ascii="Times New Roman" w:hAnsi="Times New Roman"/>
                <w:sz w:val="24"/>
                <w:szCs w:val="24"/>
              </w:rPr>
            </w:pPr>
          </w:p>
          <w:p w:rsidR="003227AF" w:rsidRPr="003227AF" w:rsidRDefault="003227AF" w:rsidP="003227AF">
            <w:pPr>
              <w:pStyle w:val="a7"/>
              <w:jc w:val="center"/>
              <w:rPr>
                <w:rFonts w:ascii="Times New Roman" w:hAnsi="Times New Roman"/>
                <w:sz w:val="24"/>
                <w:szCs w:val="24"/>
              </w:rPr>
            </w:pPr>
          </w:p>
          <w:p w:rsidR="003227AF" w:rsidRPr="003227AF" w:rsidRDefault="003227AF" w:rsidP="003227AF">
            <w:pPr>
              <w:pStyle w:val="a7"/>
              <w:jc w:val="center"/>
              <w:rPr>
                <w:rFonts w:ascii="Times New Roman" w:hAnsi="Times New Roman"/>
                <w:sz w:val="24"/>
                <w:szCs w:val="24"/>
              </w:rPr>
            </w:pPr>
          </w:p>
          <w:p w:rsidR="003227AF" w:rsidRPr="003227AF" w:rsidRDefault="003227AF" w:rsidP="003227AF">
            <w:pPr>
              <w:pStyle w:val="a7"/>
              <w:jc w:val="center"/>
              <w:rPr>
                <w:rFonts w:ascii="Times New Roman" w:hAnsi="Times New Roman"/>
                <w:sz w:val="24"/>
                <w:szCs w:val="24"/>
              </w:rPr>
            </w:pPr>
          </w:p>
        </w:tc>
      </w:tr>
      <w:tr w:rsidR="003227AF" w:rsidRPr="003227AF" w:rsidTr="004B753F">
        <w:trPr>
          <w:trHeight w:val="960"/>
          <w:tblCellSpacing w:w="5" w:type="nil"/>
        </w:trPr>
        <w:tc>
          <w:tcPr>
            <w:tcW w:w="480" w:type="dxa"/>
            <w:vMerge/>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768" w:type="dxa"/>
            <w:tcBorders>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 xml:space="preserve">Дата </w:t>
            </w:r>
            <w:r w:rsidRPr="003227AF">
              <w:rPr>
                <w:rFonts w:ascii="Times New Roman" w:hAnsi="Times New Roman"/>
                <w:sz w:val="24"/>
                <w:szCs w:val="24"/>
              </w:rPr>
              <w:br/>
              <w:t>приема</w:t>
            </w:r>
          </w:p>
        </w:tc>
        <w:tc>
          <w:tcPr>
            <w:tcW w:w="1728" w:type="dxa"/>
            <w:tcBorders>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proofErr w:type="gramStart"/>
            <w:r w:rsidRPr="003227AF">
              <w:rPr>
                <w:rFonts w:ascii="Times New Roman" w:hAnsi="Times New Roman"/>
                <w:sz w:val="24"/>
                <w:szCs w:val="24"/>
              </w:rPr>
              <w:t>Н</w:t>
            </w:r>
            <w:r>
              <w:rPr>
                <w:rFonts w:ascii="Times New Roman" w:hAnsi="Times New Roman"/>
                <w:sz w:val="24"/>
                <w:szCs w:val="24"/>
              </w:rPr>
              <w:t xml:space="preserve">аименование  </w:t>
            </w:r>
            <w:r>
              <w:rPr>
                <w:rFonts w:ascii="Times New Roman" w:hAnsi="Times New Roman"/>
                <w:sz w:val="24"/>
                <w:szCs w:val="24"/>
              </w:rPr>
              <w:br/>
              <w:t>органа</w:t>
            </w:r>
            <w:proofErr w:type="gramEnd"/>
            <w:r>
              <w:rPr>
                <w:rFonts w:ascii="Times New Roman" w:hAnsi="Times New Roman"/>
                <w:sz w:val="24"/>
                <w:szCs w:val="24"/>
              </w:rPr>
              <w:t xml:space="preserve"> местного </w:t>
            </w:r>
            <w:r>
              <w:rPr>
                <w:rFonts w:ascii="Times New Roman" w:hAnsi="Times New Roman"/>
                <w:sz w:val="24"/>
                <w:szCs w:val="24"/>
              </w:rPr>
              <w:br/>
            </w:r>
            <w:r w:rsidRPr="003227AF">
              <w:rPr>
                <w:rFonts w:ascii="Times New Roman" w:hAnsi="Times New Roman"/>
                <w:sz w:val="24"/>
                <w:szCs w:val="24"/>
              </w:rPr>
              <w:t xml:space="preserve">самоуправления </w:t>
            </w:r>
            <w:r w:rsidRPr="003227AF">
              <w:rPr>
                <w:rFonts w:ascii="Times New Roman" w:hAnsi="Times New Roman"/>
                <w:sz w:val="24"/>
                <w:szCs w:val="24"/>
              </w:rPr>
              <w:br/>
              <w:t>(государственн</w:t>
            </w:r>
            <w:r>
              <w:rPr>
                <w:rFonts w:ascii="Times New Roman" w:hAnsi="Times New Roman"/>
                <w:sz w:val="24"/>
                <w:szCs w:val="24"/>
              </w:rPr>
              <w:t xml:space="preserve">ой </w:t>
            </w:r>
            <w:r w:rsidRPr="003227AF">
              <w:rPr>
                <w:rFonts w:ascii="Times New Roman" w:hAnsi="Times New Roman"/>
                <w:sz w:val="24"/>
                <w:szCs w:val="24"/>
              </w:rPr>
              <w:t>власти)</w:t>
            </w:r>
          </w:p>
        </w:tc>
        <w:tc>
          <w:tcPr>
            <w:tcW w:w="1419" w:type="dxa"/>
            <w:tcBorders>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Наименование</w:t>
            </w:r>
            <w:r w:rsidRPr="003227AF">
              <w:rPr>
                <w:rFonts w:ascii="Times New Roman" w:hAnsi="Times New Roman"/>
                <w:sz w:val="24"/>
                <w:szCs w:val="24"/>
              </w:rPr>
              <w:br/>
              <w:t xml:space="preserve"> должности</w:t>
            </w:r>
          </w:p>
        </w:tc>
        <w:tc>
          <w:tcPr>
            <w:tcW w:w="1275" w:type="dxa"/>
            <w:tcBorders>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 xml:space="preserve">Дата   </w:t>
            </w:r>
            <w:r w:rsidRPr="003227AF">
              <w:rPr>
                <w:rFonts w:ascii="Times New Roman" w:hAnsi="Times New Roman"/>
                <w:sz w:val="24"/>
                <w:szCs w:val="24"/>
              </w:rPr>
              <w:br/>
              <w:t>увольнения</w:t>
            </w:r>
          </w:p>
        </w:tc>
        <w:tc>
          <w:tcPr>
            <w:tcW w:w="1146" w:type="dxa"/>
            <w:tcBorders>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Pr>
                <w:rFonts w:ascii="Times New Roman" w:hAnsi="Times New Roman"/>
                <w:sz w:val="24"/>
                <w:szCs w:val="24"/>
              </w:rPr>
              <w:t>Основание увольнения (с указание</w:t>
            </w:r>
            <w:r w:rsidRPr="003227AF">
              <w:rPr>
                <w:rFonts w:ascii="Times New Roman" w:hAnsi="Times New Roman"/>
                <w:sz w:val="24"/>
                <w:szCs w:val="24"/>
              </w:rPr>
              <w:t>м</w:t>
            </w:r>
            <w:r w:rsidRPr="003227AF">
              <w:rPr>
                <w:rFonts w:ascii="Times New Roman" w:hAnsi="Times New Roman"/>
                <w:sz w:val="24"/>
                <w:szCs w:val="24"/>
              </w:rPr>
              <w:br/>
              <w:t>пункта части</w:t>
            </w:r>
            <w:r w:rsidRPr="003227AF">
              <w:rPr>
                <w:rFonts w:ascii="Times New Roman" w:hAnsi="Times New Roman"/>
                <w:sz w:val="24"/>
                <w:szCs w:val="24"/>
              </w:rPr>
              <w:br/>
              <w:t xml:space="preserve">   статьи   </w:t>
            </w:r>
            <w:r w:rsidRPr="003227AF">
              <w:rPr>
                <w:rFonts w:ascii="Times New Roman" w:hAnsi="Times New Roman"/>
                <w:sz w:val="24"/>
                <w:szCs w:val="24"/>
              </w:rPr>
              <w:br/>
              <w:t xml:space="preserve">  закона)</w:t>
            </w:r>
          </w:p>
        </w:tc>
        <w:tc>
          <w:tcPr>
            <w:tcW w:w="672" w:type="dxa"/>
            <w:gridSpan w:val="2"/>
            <w:tcBorders>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Лет</w:t>
            </w:r>
          </w:p>
        </w:tc>
        <w:tc>
          <w:tcPr>
            <w:tcW w:w="960" w:type="dxa"/>
            <w:tcBorders>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Месяцев</w:t>
            </w:r>
          </w:p>
        </w:tc>
        <w:tc>
          <w:tcPr>
            <w:tcW w:w="576" w:type="dxa"/>
            <w:gridSpan w:val="2"/>
            <w:tcBorders>
              <w:left w:val="single" w:sz="4" w:space="0" w:color="auto"/>
              <w:bottom w:val="single" w:sz="4" w:space="0" w:color="auto"/>
              <w:right w:val="single" w:sz="4" w:space="0" w:color="auto"/>
            </w:tcBorders>
          </w:tcPr>
          <w:p w:rsidR="003227AF" w:rsidRPr="003227AF" w:rsidRDefault="003227AF" w:rsidP="003227AF">
            <w:pPr>
              <w:pStyle w:val="a7"/>
              <w:jc w:val="center"/>
              <w:rPr>
                <w:rFonts w:ascii="Times New Roman" w:hAnsi="Times New Roman"/>
                <w:sz w:val="24"/>
                <w:szCs w:val="24"/>
              </w:rPr>
            </w:pPr>
            <w:r w:rsidRPr="003227AF">
              <w:rPr>
                <w:rFonts w:ascii="Times New Roman" w:hAnsi="Times New Roman"/>
                <w:sz w:val="24"/>
                <w:szCs w:val="24"/>
              </w:rPr>
              <w:t>Дней</w:t>
            </w:r>
          </w:p>
        </w:tc>
      </w:tr>
      <w:tr w:rsidR="003227AF" w:rsidRPr="003227AF" w:rsidTr="004B753F">
        <w:trPr>
          <w:tblCellSpacing w:w="5" w:type="nil"/>
        </w:trPr>
        <w:tc>
          <w:tcPr>
            <w:tcW w:w="480"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768"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1728"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1419"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1146"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672" w:type="dxa"/>
            <w:gridSpan w:val="2"/>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960"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576" w:type="dxa"/>
            <w:gridSpan w:val="2"/>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r>
      <w:tr w:rsidR="003227AF" w:rsidRPr="003227AF" w:rsidTr="004B753F">
        <w:trPr>
          <w:tblCellSpacing w:w="5" w:type="nil"/>
        </w:trPr>
        <w:tc>
          <w:tcPr>
            <w:tcW w:w="480"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768"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1728"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1419"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1275"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1146"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672" w:type="dxa"/>
            <w:gridSpan w:val="2"/>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960" w:type="dxa"/>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c>
          <w:tcPr>
            <w:tcW w:w="576" w:type="dxa"/>
            <w:gridSpan w:val="2"/>
            <w:tcBorders>
              <w:left w:val="single" w:sz="4" w:space="0" w:color="auto"/>
              <w:bottom w:val="single" w:sz="4" w:space="0" w:color="auto"/>
              <w:right w:val="single" w:sz="4" w:space="0" w:color="auto"/>
            </w:tcBorders>
          </w:tcPr>
          <w:p w:rsidR="003227AF" w:rsidRPr="003227AF" w:rsidRDefault="003227AF" w:rsidP="003227AF">
            <w:pPr>
              <w:pStyle w:val="a7"/>
              <w:rPr>
                <w:rFonts w:ascii="Times New Roman" w:hAnsi="Times New Roman"/>
                <w:sz w:val="24"/>
                <w:szCs w:val="24"/>
              </w:rPr>
            </w:pPr>
          </w:p>
        </w:tc>
      </w:tr>
    </w:tbl>
    <w:p w:rsidR="003227AF" w:rsidRPr="003227AF" w:rsidRDefault="003227AF" w:rsidP="003227AF">
      <w:pPr>
        <w:pStyle w:val="a7"/>
        <w:rPr>
          <w:rFonts w:ascii="Times New Roman" w:hAnsi="Times New Roman"/>
          <w:sz w:val="24"/>
          <w:szCs w:val="24"/>
        </w:rPr>
      </w:pPr>
    </w:p>
    <w:p w:rsidR="003227AF" w:rsidRPr="003227AF" w:rsidRDefault="003227AF" w:rsidP="003227AF">
      <w:pPr>
        <w:pStyle w:val="a7"/>
        <w:rPr>
          <w:rFonts w:ascii="Times New Roman" w:hAnsi="Times New Roman"/>
          <w:sz w:val="24"/>
          <w:szCs w:val="24"/>
        </w:rPr>
      </w:pPr>
      <w:r w:rsidRPr="003227AF">
        <w:rPr>
          <w:rFonts w:ascii="Times New Roman" w:hAnsi="Times New Roman"/>
          <w:sz w:val="24"/>
          <w:szCs w:val="24"/>
        </w:rPr>
        <w:t>Общий стаж замещения должностей муниципальной службы составляет: _________________</w:t>
      </w:r>
    </w:p>
    <w:p w:rsidR="003227AF" w:rsidRPr="003227AF" w:rsidRDefault="003227AF" w:rsidP="003227AF">
      <w:pPr>
        <w:pStyle w:val="a7"/>
        <w:rPr>
          <w:rFonts w:ascii="Times New Roman" w:hAnsi="Times New Roman"/>
          <w:sz w:val="24"/>
          <w:szCs w:val="24"/>
        </w:rPr>
      </w:pPr>
    </w:p>
    <w:p w:rsidR="003227AF" w:rsidRPr="003227AF" w:rsidRDefault="003227AF" w:rsidP="003227AF">
      <w:pPr>
        <w:pStyle w:val="a7"/>
        <w:rPr>
          <w:rFonts w:ascii="Times New Roman" w:hAnsi="Times New Roman"/>
          <w:sz w:val="24"/>
          <w:szCs w:val="24"/>
        </w:rPr>
      </w:pPr>
      <w:r w:rsidRPr="003227AF">
        <w:rPr>
          <w:rFonts w:ascii="Times New Roman" w:hAnsi="Times New Roman"/>
          <w:sz w:val="24"/>
          <w:szCs w:val="24"/>
        </w:rPr>
        <w:t xml:space="preserve">Руководитель аппарата администрации </w:t>
      </w:r>
    </w:p>
    <w:p w:rsidR="003227AF" w:rsidRPr="003227AF" w:rsidRDefault="003227AF" w:rsidP="003227AF">
      <w:pPr>
        <w:pStyle w:val="a7"/>
        <w:rPr>
          <w:rFonts w:ascii="Times New Roman" w:hAnsi="Times New Roman"/>
          <w:sz w:val="24"/>
          <w:szCs w:val="24"/>
        </w:rPr>
      </w:pPr>
      <w:r w:rsidRPr="003227AF">
        <w:rPr>
          <w:rFonts w:ascii="Times New Roman" w:hAnsi="Times New Roman"/>
          <w:sz w:val="24"/>
          <w:szCs w:val="24"/>
        </w:rPr>
        <w:t>Алзамайского муниципального образования ______________     ______________________</w:t>
      </w:r>
    </w:p>
    <w:p w:rsidR="003227AF" w:rsidRPr="003227AF" w:rsidRDefault="003227AF" w:rsidP="003227AF">
      <w:pPr>
        <w:pStyle w:val="a7"/>
        <w:rPr>
          <w:rFonts w:ascii="Times New Roman" w:hAnsi="Times New Roman"/>
          <w:sz w:val="24"/>
          <w:szCs w:val="24"/>
        </w:rPr>
      </w:pPr>
      <w:r w:rsidRPr="003227AF">
        <w:rPr>
          <w:rFonts w:ascii="Times New Roman" w:hAnsi="Times New Roman"/>
          <w:sz w:val="24"/>
          <w:szCs w:val="24"/>
        </w:rPr>
        <w:t xml:space="preserve">                                                                                </w:t>
      </w:r>
      <w:r w:rsidR="00055C43">
        <w:rPr>
          <w:rFonts w:ascii="Times New Roman" w:hAnsi="Times New Roman"/>
          <w:sz w:val="24"/>
          <w:szCs w:val="24"/>
        </w:rPr>
        <w:t xml:space="preserve">   (</w:t>
      </w:r>
      <w:proofErr w:type="gramStart"/>
      <w:r w:rsidR="00055C43">
        <w:rPr>
          <w:rFonts w:ascii="Times New Roman" w:hAnsi="Times New Roman"/>
          <w:sz w:val="24"/>
          <w:szCs w:val="24"/>
        </w:rPr>
        <w:t xml:space="preserve">подпись)   </w:t>
      </w:r>
      <w:proofErr w:type="gramEnd"/>
      <w:r w:rsidR="00055C43">
        <w:rPr>
          <w:rFonts w:ascii="Times New Roman" w:hAnsi="Times New Roman"/>
          <w:sz w:val="24"/>
          <w:szCs w:val="24"/>
        </w:rPr>
        <w:t xml:space="preserve">         </w:t>
      </w:r>
      <w:bookmarkStart w:id="2" w:name="_GoBack"/>
      <w:bookmarkEnd w:id="2"/>
      <w:r w:rsidRPr="003227AF">
        <w:rPr>
          <w:rFonts w:ascii="Times New Roman" w:hAnsi="Times New Roman"/>
          <w:sz w:val="24"/>
          <w:szCs w:val="24"/>
        </w:rPr>
        <w:t>(расшифровка подписи)</w:t>
      </w:r>
    </w:p>
    <w:p w:rsidR="003227AF" w:rsidRPr="003227AF" w:rsidRDefault="003227AF" w:rsidP="003227AF">
      <w:pPr>
        <w:pStyle w:val="a7"/>
        <w:rPr>
          <w:rFonts w:ascii="Times New Roman" w:hAnsi="Times New Roman"/>
          <w:sz w:val="24"/>
          <w:szCs w:val="24"/>
        </w:rPr>
      </w:pPr>
    </w:p>
    <w:p w:rsidR="003227AF" w:rsidRPr="003227AF" w:rsidRDefault="003227AF" w:rsidP="003227AF">
      <w:pPr>
        <w:pStyle w:val="a7"/>
        <w:rPr>
          <w:rFonts w:ascii="Times New Roman" w:hAnsi="Times New Roman"/>
          <w:sz w:val="24"/>
          <w:szCs w:val="24"/>
        </w:rPr>
      </w:pPr>
      <w:r w:rsidRPr="003227AF">
        <w:rPr>
          <w:rFonts w:ascii="Times New Roman" w:hAnsi="Times New Roman"/>
          <w:sz w:val="24"/>
          <w:szCs w:val="24"/>
        </w:rPr>
        <w:t>Дата выдачи _________________</w:t>
      </w:r>
    </w:p>
    <w:p w:rsidR="003227AF" w:rsidRPr="003227AF" w:rsidRDefault="003227AF" w:rsidP="003227AF">
      <w:pPr>
        <w:pStyle w:val="a7"/>
        <w:rPr>
          <w:rFonts w:ascii="Times New Roman" w:hAnsi="Times New Roman"/>
          <w:sz w:val="24"/>
          <w:szCs w:val="24"/>
        </w:rPr>
      </w:pPr>
    </w:p>
    <w:sectPr w:rsidR="003227AF" w:rsidRPr="003227AF" w:rsidSect="0080159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4EB2"/>
    <w:multiLevelType w:val="multilevel"/>
    <w:tmpl w:val="D7B83D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A859B6"/>
    <w:multiLevelType w:val="hybridMultilevel"/>
    <w:tmpl w:val="FD0A1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8594F"/>
    <w:multiLevelType w:val="hybridMultilevel"/>
    <w:tmpl w:val="3DEA8F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A177E"/>
    <w:multiLevelType w:val="multilevel"/>
    <w:tmpl w:val="84C85426"/>
    <w:lvl w:ilvl="0">
      <w:start w:val="2"/>
      <w:numFmt w:val="decimal"/>
      <w:lvlText w:val="%1."/>
      <w:lvlJc w:val="left"/>
      <w:pPr>
        <w:ind w:left="2062"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nsid w:val="38973DAA"/>
    <w:multiLevelType w:val="multilevel"/>
    <w:tmpl w:val="E8E2B3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85"/>
    <w:rsid w:val="0001100A"/>
    <w:rsid w:val="00055C43"/>
    <w:rsid w:val="000B5728"/>
    <w:rsid w:val="000C3AF6"/>
    <w:rsid w:val="00282233"/>
    <w:rsid w:val="003227AF"/>
    <w:rsid w:val="00333A9E"/>
    <w:rsid w:val="00354E70"/>
    <w:rsid w:val="003632D8"/>
    <w:rsid w:val="003E65D1"/>
    <w:rsid w:val="004B2757"/>
    <w:rsid w:val="00533BC3"/>
    <w:rsid w:val="00555091"/>
    <w:rsid w:val="00582184"/>
    <w:rsid w:val="00660C05"/>
    <w:rsid w:val="006B501D"/>
    <w:rsid w:val="00726E56"/>
    <w:rsid w:val="00801064"/>
    <w:rsid w:val="0080159A"/>
    <w:rsid w:val="0086536D"/>
    <w:rsid w:val="008D0F44"/>
    <w:rsid w:val="00941D6A"/>
    <w:rsid w:val="00A372C1"/>
    <w:rsid w:val="00A50F27"/>
    <w:rsid w:val="00AB0B60"/>
    <w:rsid w:val="00B316B9"/>
    <w:rsid w:val="00B806CD"/>
    <w:rsid w:val="00BE73DC"/>
    <w:rsid w:val="00C371EF"/>
    <w:rsid w:val="00C40498"/>
    <w:rsid w:val="00C714FC"/>
    <w:rsid w:val="00D4775A"/>
    <w:rsid w:val="00D77DD0"/>
    <w:rsid w:val="00E206C9"/>
    <w:rsid w:val="00E234B1"/>
    <w:rsid w:val="00E65A85"/>
    <w:rsid w:val="00E9650A"/>
    <w:rsid w:val="00EA16F2"/>
    <w:rsid w:val="00EB3695"/>
    <w:rsid w:val="00EF1953"/>
    <w:rsid w:val="00F12886"/>
    <w:rsid w:val="00F13EB6"/>
    <w:rsid w:val="00F60CE2"/>
    <w:rsid w:val="00FC0CCF"/>
    <w:rsid w:val="00FD5555"/>
    <w:rsid w:val="00FE2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BAE2-515F-4434-AA6D-B0B3CC6D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A85"/>
    <w:pPr>
      <w:spacing w:after="200" w:line="276" w:lineRule="auto"/>
    </w:pPr>
    <w:rPr>
      <w:rFonts w:ascii="Calibri" w:eastAsia="Times New Roman" w:hAnsi="Calibri"/>
      <w:sz w:val="22"/>
      <w:szCs w:val="22"/>
      <w:lang w:eastAsia="ru-RU"/>
    </w:rPr>
  </w:style>
  <w:style w:type="paragraph" w:styleId="1">
    <w:name w:val="heading 1"/>
    <w:basedOn w:val="a"/>
    <w:next w:val="a"/>
    <w:link w:val="10"/>
    <w:uiPriority w:val="9"/>
    <w:qFormat/>
    <w:rsid w:val="00E65A85"/>
    <w:pPr>
      <w:keepNext/>
      <w:overflowPunct w:val="0"/>
      <w:autoSpaceDE w:val="0"/>
      <w:autoSpaceDN w:val="0"/>
      <w:adjustRightInd w:val="0"/>
      <w:spacing w:after="0" w:line="240" w:lineRule="auto"/>
      <w:ind w:firstLine="426"/>
      <w:jc w:val="both"/>
      <w:textAlignment w:val="baseline"/>
      <w:outlineLvl w:val="0"/>
    </w:pPr>
    <w:rPr>
      <w:rFonts w:ascii="Times New Roman" w:hAnsi="Times New Roman"/>
      <w:sz w:val="28"/>
      <w:szCs w:val="20"/>
    </w:rPr>
  </w:style>
  <w:style w:type="paragraph" w:styleId="2">
    <w:name w:val="heading 2"/>
    <w:basedOn w:val="a"/>
    <w:next w:val="a"/>
    <w:link w:val="20"/>
    <w:uiPriority w:val="9"/>
    <w:unhideWhenUsed/>
    <w:qFormat/>
    <w:rsid w:val="00E65A85"/>
    <w:pPr>
      <w:keepNext/>
      <w:spacing w:after="0" w:line="240" w:lineRule="auto"/>
      <w:jc w:val="both"/>
      <w:outlineLvl w:val="1"/>
    </w:pPr>
    <w:rPr>
      <w:rFonts w:ascii="Times New Roman" w:hAnsi="Times New Roman"/>
      <w:i/>
      <w:iCs/>
      <w:color w:val="000000"/>
      <w:sz w:val="2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5A85"/>
    <w:rPr>
      <w:rFonts w:eastAsia="Times New Roman"/>
      <w:sz w:val="28"/>
      <w:szCs w:val="20"/>
      <w:lang w:eastAsia="ru-RU"/>
    </w:rPr>
  </w:style>
  <w:style w:type="character" w:customStyle="1" w:styleId="20">
    <w:name w:val="Заголовок 2 Знак"/>
    <w:basedOn w:val="a0"/>
    <w:link w:val="2"/>
    <w:uiPriority w:val="9"/>
    <w:rsid w:val="00E65A85"/>
    <w:rPr>
      <w:rFonts w:eastAsia="Times New Roman"/>
      <w:i/>
      <w:iCs/>
      <w:color w:val="000000"/>
      <w:szCs w:val="20"/>
      <w:lang w:eastAsia="ru-RU"/>
    </w:rPr>
  </w:style>
  <w:style w:type="character" w:styleId="a3">
    <w:name w:val="Hyperlink"/>
    <w:uiPriority w:val="99"/>
    <w:unhideWhenUsed/>
    <w:rsid w:val="00E65A85"/>
    <w:rPr>
      <w:color w:val="0000FF"/>
      <w:u w:val="single"/>
    </w:rPr>
  </w:style>
  <w:style w:type="paragraph" w:styleId="a4">
    <w:name w:val="Normal (Web)"/>
    <w:basedOn w:val="a"/>
    <w:uiPriority w:val="99"/>
    <w:rsid w:val="00E65A85"/>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E65A85"/>
    <w:rPr>
      <w:b/>
      <w:bCs/>
    </w:rPr>
  </w:style>
  <w:style w:type="character" w:styleId="a6">
    <w:name w:val="Emphasis"/>
    <w:uiPriority w:val="20"/>
    <w:qFormat/>
    <w:rsid w:val="00E65A85"/>
    <w:rPr>
      <w:i/>
      <w:iCs/>
    </w:rPr>
  </w:style>
  <w:style w:type="paragraph" w:styleId="a7">
    <w:name w:val="No Spacing"/>
    <w:uiPriority w:val="1"/>
    <w:qFormat/>
    <w:rsid w:val="00E65A85"/>
    <w:pPr>
      <w:spacing w:after="0" w:line="240" w:lineRule="auto"/>
    </w:pPr>
    <w:rPr>
      <w:rFonts w:ascii="Calibri" w:eastAsia="Times New Roman" w:hAnsi="Calibri"/>
      <w:sz w:val="22"/>
      <w:szCs w:val="22"/>
      <w:lang w:eastAsia="ru-RU"/>
    </w:rPr>
  </w:style>
  <w:style w:type="table" w:styleId="a8">
    <w:name w:val="Table Grid"/>
    <w:basedOn w:val="a1"/>
    <w:uiPriority w:val="39"/>
    <w:rsid w:val="00801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C40498"/>
    <w:pPr>
      <w:spacing w:after="0" w:line="240" w:lineRule="auto"/>
      <w:ind w:right="3235"/>
      <w:jc w:val="both"/>
    </w:pPr>
    <w:rPr>
      <w:rFonts w:ascii="Times New Roman" w:hAnsi="Times New Roman"/>
      <w:sz w:val="24"/>
      <w:szCs w:val="24"/>
    </w:rPr>
  </w:style>
  <w:style w:type="character" w:customStyle="1" w:styleId="aa">
    <w:name w:val="Основной текст Знак"/>
    <w:basedOn w:val="a0"/>
    <w:link w:val="a9"/>
    <w:rsid w:val="00C40498"/>
    <w:rPr>
      <w:rFonts w:eastAsia="Times New Roman"/>
      <w:lang w:eastAsia="ru-RU"/>
    </w:rPr>
  </w:style>
  <w:style w:type="paragraph" w:styleId="ab">
    <w:name w:val="Body Text Indent"/>
    <w:basedOn w:val="a"/>
    <w:link w:val="ac"/>
    <w:rsid w:val="00E234B1"/>
    <w:pPr>
      <w:spacing w:after="120" w:line="240" w:lineRule="auto"/>
      <w:ind w:left="283"/>
    </w:pPr>
    <w:rPr>
      <w:rFonts w:ascii="Times New Roman" w:hAnsi="Times New Roman"/>
      <w:sz w:val="24"/>
      <w:szCs w:val="24"/>
    </w:rPr>
  </w:style>
  <w:style w:type="character" w:customStyle="1" w:styleId="ac">
    <w:name w:val="Основной текст с отступом Знак"/>
    <w:basedOn w:val="a0"/>
    <w:link w:val="ab"/>
    <w:rsid w:val="00E234B1"/>
    <w:rPr>
      <w:rFonts w:eastAsia="Times New Roman"/>
      <w:lang w:eastAsia="ru-RU"/>
    </w:rPr>
  </w:style>
  <w:style w:type="paragraph" w:styleId="21">
    <w:name w:val="Body Text Indent 2"/>
    <w:basedOn w:val="a"/>
    <w:link w:val="22"/>
    <w:rsid w:val="00E234B1"/>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E234B1"/>
    <w:rPr>
      <w:rFonts w:eastAsia="Times New Roman"/>
      <w:lang w:eastAsia="ru-RU"/>
    </w:rPr>
  </w:style>
  <w:style w:type="paragraph" w:customStyle="1" w:styleId="ad">
    <w:name w:val="Таблицы (моноширинный)"/>
    <w:basedOn w:val="a"/>
    <w:next w:val="a"/>
    <w:uiPriority w:val="99"/>
    <w:rsid w:val="003227AF"/>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ConsPlusCell">
    <w:name w:val="ConsPlusCell"/>
    <w:uiPriority w:val="99"/>
    <w:rsid w:val="003227AF"/>
    <w:pPr>
      <w:autoSpaceDE w:val="0"/>
      <w:autoSpaceDN w:val="0"/>
      <w:adjustRightInd w:val="0"/>
      <w:spacing w:after="0" w:line="240" w:lineRule="auto"/>
    </w:pPr>
    <w:rPr>
      <w:rFonts w:eastAsia="Times New Roman"/>
      <w:sz w:val="28"/>
      <w:szCs w:val="28"/>
      <w:lang w:eastAsia="ru-RU"/>
    </w:rPr>
  </w:style>
  <w:style w:type="paragraph" w:styleId="ae">
    <w:name w:val="Balloon Text"/>
    <w:basedOn w:val="a"/>
    <w:link w:val="af"/>
    <w:uiPriority w:val="99"/>
    <w:semiHidden/>
    <w:unhideWhenUsed/>
    <w:rsid w:val="00A50F2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50F2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zamai@inbo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B98EDB86B91ECEC71F55DE40993BF1F05AE42AFA78F1BA4137A7BF406N3t3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98EDB86B91ECEC71F55DE40993BF1F05AE43AEA88D1BA4137A7BF406N3t3F" TargetMode="External"/><Relationship Id="rId11" Type="http://schemas.openxmlformats.org/officeDocument/2006/relationships/hyperlink" Target="garantf1://21540430.0/" TargetMode="External"/><Relationship Id="rId5" Type="http://schemas.openxmlformats.org/officeDocument/2006/relationships/image" Target="media/image1.jpeg"/><Relationship Id="rId10" Type="http://schemas.openxmlformats.org/officeDocument/2006/relationships/hyperlink" Target="garantf1://21540430.0/" TargetMode="External"/><Relationship Id="rId4" Type="http://schemas.openxmlformats.org/officeDocument/2006/relationships/webSettings" Target="webSettings.xml"/><Relationship Id="rId9" Type="http://schemas.openxmlformats.org/officeDocument/2006/relationships/hyperlink" Target="garantf1://81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5177</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GEN</cp:lastModifiedBy>
  <cp:revision>4</cp:revision>
  <cp:lastPrinted>2015-04-07T05:13:00Z</cp:lastPrinted>
  <dcterms:created xsi:type="dcterms:W3CDTF">2015-10-19T02:04:00Z</dcterms:created>
  <dcterms:modified xsi:type="dcterms:W3CDTF">2015-10-19T02:44:00Z</dcterms:modified>
</cp:coreProperties>
</file>